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25" w:rsidRPr="00BD6925" w:rsidRDefault="00BD6925" w:rsidP="00BD6925">
      <w:pPr>
        <w:tabs>
          <w:tab w:val="center" w:pos="1701"/>
          <w:tab w:val="center" w:pos="7088"/>
        </w:tabs>
        <w:ind w:left="-284" w:right="-284"/>
        <w:rPr>
          <w:b/>
          <w:color w:val="0000FF"/>
          <w:sz w:val="24"/>
          <w:szCs w:val="26"/>
        </w:rPr>
      </w:pPr>
      <w:r w:rsidRPr="00245AB8">
        <w:rPr>
          <w:sz w:val="24"/>
        </w:rPr>
        <w:tab/>
      </w:r>
      <w:r w:rsidRPr="00BD6925">
        <w:rPr>
          <w:color w:val="0000FF"/>
          <w:szCs w:val="26"/>
        </w:rPr>
        <w:t>SỞ GIÁO DỤC VÀ ĐÀO TẠO</w:t>
      </w:r>
      <w:r w:rsidRPr="00BD6925">
        <w:rPr>
          <w:color w:val="0000FF"/>
          <w:szCs w:val="26"/>
        </w:rPr>
        <w:tab/>
      </w:r>
      <w:r w:rsidRPr="00BD6925">
        <w:rPr>
          <w:b/>
          <w:color w:val="0000FF"/>
          <w:sz w:val="24"/>
          <w:szCs w:val="26"/>
        </w:rPr>
        <w:t>CỘNG HÒA XÃ HỘI CHỦ NGHĨA VIỆT NAM</w:t>
      </w:r>
    </w:p>
    <w:p w:rsidR="00BD6925" w:rsidRPr="00BD6925" w:rsidRDefault="00BD6925" w:rsidP="00BD6925">
      <w:pPr>
        <w:tabs>
          <w:tab w:val="center" w:pos="1701"/>
          <w:tab w:val="center" w:pos="7088"/>
        </w:tabs>
        <w:ind w:left="-284" w:right="-284"/>
        <w:rPr>
          <w:b/>
          <w:color w:val="0000FF"/>
          <w:szCs w:val="26"/>
        </w:rPr>
      </w:pPr>
      <w:r w:rsidRPr="00BD6925">
        <w:rPr>
          <w:color w:val="0000FF"/>
          <w:szCs w:val="26"/>
        </w:rPr>
        <w:tab/>
        <w:t>THÀNH PHỐ HỒ CHÍ MINH</w:t>
      </w:r>
      <w:r w:rsidRPr="00BD6925">
        <w:rPr>
          <w:color w:val="0000FF"/>
          <w:szCs w:val="26"/>
        </w:rPr>
        <w:tab/>
      </w:r>
      <w:r w:rsidRPr="00BD6925">
        <w:rPr>
          <w:b/>
          <w:color w:val="0000FF"/>
          <w:szCs w:val="26"/>
        </w:rPr>
        <w:t>Độc lập - Tự do - Hạnh phúc</w:t>
      </w:r>
    </w:p>
    <w:p w:rsidR="00BD6925" w:rsidRPr="00BD6925" w:rsidRDefault="00BD6925" w:rsidP="00BD6925">
      <w:pPr>
        <w:tabs>
          <w:tab w:val="center" w:pos="1701"/>
          <w:tab w:val="center" w:pos="7484"/>
        </w:tabs>
        <w:ind w:left="-284" w:right="-284"/>
        <w:rPr>
          <w:color w:val="0000FF"/>
          <w:szCs w:val="26"/>
        </w:rPr>
      </w:pPr>
      <w:r w:rsidRPr="00BD6925">
        <w:rPr>
          <w:b/>
          <w:noProof/>
          <w:color w:val="0000FF"/>
          <w:szCs w:val="26"/>
        </w:rPr>
        <mc:AlternateContent>
          <mc:Choice Requires="wps">
            <w:drawing>
              <wp:anchor distT="4294967295" distB="4294967295" distL="114300" distR="114300" simplePos="0" relativeHeight="251663360" behindDoc="0" locked="0" layoutInCell="1" allowOverlap="1" wp14:anchorId="66ABE422" wp14:editId="6B5BD433">
                <wp:simplePos x="0" y="0"/>
                <wp:positionH relativeFrom="column">
                  <wp:posOffset>3508375</wp:posOffset>
                </wp:positionH>
                <wp:positionV relativeFrom="paragraph">
                  <wp:posOffset>16509</wp:posOffset>
                </wp:positionV>
                <wp:extent cx="20161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1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6.25pt,1.3pt" to="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" strokecolor="#4579b8 [3044]" strokeweight="1pt">
                <o:lock v:ext="edit" shapetype="f"/>
              </v:line>
            </w:pict>
          </mc:Fallback>
        </mc:AlternateContent>
      </w:r>
      <w:r w:rsidRPr="00BD6925">
        <w:rPr>
          <w:b/>
          <w:color w:val="0000FF"/>
          <w:szCs w:val="26"/>
        </w:rPr>
        <w:tab/>
        <w:t>TRƯỜNG THPT CẦN THẠNH</w:t>
      </w:r>
      <w:r w:rsidRPr="00BD6925">
        <w:rPr>
          <w:b/>
          <w:color w:val="0000FF"/>
          <w:szCs w:val="26"/>
        </w:rPr>
        <w:tab/>
      </w:r>
    </w:p>
    <w:p w:rsidR="00BD6925" w:rsidRPr="00BD6925" w:rsidRDefault="00BD6925" w:rsidP="00BD6925">
      <w:pPr>
        <w:tabs>
          <w:tab w:val="center" w:pos="1701"/>
          <w:tab w:val="center" w:pos="7371"/>
        </w:tabs>
        <w:ind w:left="-284" w:right="-284"/>
        <w:rPr>
          <w:rFonts w:ascii="VNI-Avo" w:hAnsi="VNI-Avo"/>
          <w:color w:val="0000FF"/>
          <w:sz w:val="16"/>
        </w:rPr>
      </w:pPr>
      <w:r w:rsidRPr="00BD6925">
        <w:rPr>
          <w:noProof/>
          <w:color w:val="0000FF"/>
          <w:sz w:val="20"/>
          <w:vertAlign w:val="superscript"/>
        </w:rPr>
        <mc:AlternateContent>
          <mc:Choice Requires="wps">
            <w:drawing>
              <wp:anchor distT="4294967295" distB="4294967295" distL="114300" distR="114300" simplePos="0" relativeHeight="251664384" behindDoc="0" locked="0" layoutInCell="1" allowOverlap="1" wp14:anchorId="708FAFE3" wp14:editId="535B7E1E">
                <wp:simplePos x="0" y="0"/>
                <wp:positionH relativeFrom="column">
                  <wp:posOffset>650875</wp:posOffset>
                </wp:positionH>
                <wp:positionV relativeFrom="paragraph">
                  <wp:posOffset>25399</wp:posOffset>
                </wp:positionV>
                <wp:extent cx="9359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9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25pt,2pt" to="1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" strokecolor="#4579b8 [3044]" strokeweight="1pt">
                <o:lock v:ext="edit" shapetype="f"/>
              </v:line>
            </w:pict>
          </mc:Fallback>
        </mc:AlternateContent>
      </w:r>
      <w:r w:rsidRPr="00BD6925">
        <w:rPr>
          <w:color w:val="0000FF"/>
          <w:sz w:val="20"/>
          <w:vertAlign w:val="superscript"/>
        </w:rPr>
        <w:tab/>
      </w:r>
      <w:r w:rsidRPr="00BD6925">
        <w:rPr>
          <w:color w:val="0000FF"/>
          <w:sz w:val="20"/>
          <w:vertAlign w:val="superscript"/>
        </w:rPr>
        <w:tab/>
      </w:r>
    </w:p>
    <w:p w:rsidR="00733177" w:rsidRPr="00CE1A77" w:rsidRDefault="00733177" w:rsidP="00CE1A77">
      <w:pPr>
        <w:jc w:val="center"/>
        <w:rPr>
          <w:b/>
          <w:color w:val="0000FF"/>
          <w:sz w:val="16"/>
          <w:szCs w:val="28"/>
          <w:highlight w:val="white"/>
        </w:rPr>
      </w:pPr>
    </w:p>
    <w:p w:rsidR="00733177" w:rsidRPr="00BD6925" w:rsidRDefault="00733177" w:rsidP="00D906EF">
      <w:pPr>
        <w:jc w:val="center"/>
        <w:rPr>
          <w:b/>
          <w:color w:val="0000FF"/>
          <w:sz w:val="30"/>
          <w:szCs w:val="28"/>
          <w:highlight w:val="white"/>
        </w:rPr>
      </w:pPr>
      <w:r w:rsidRPr="00BD6925">
        <w:rPr>
          <w:b/>
          <w:color w:val="0000FF"/>
          <w:sz w:val="30"/>
          <w:szCs w:val="28"/>
          <w:highlight w:val="white"/>
        </w:rPr>
        <w:t>KẾ HOẠCH</w:t>
      </w:r>
    </w:p>
    <w:p w:rsidR="00733177" w:rsidRPr="00BD6925" w:rsidRDefault="00733177" w:rsidP="00D906EF">
      <w:pPr>
        <w:jc w:val="center"/>
        <w:rPr>
          <w:b/>
          <w:color w:val="0000FF"/>
          <w:szCs w:val="28"/>
          <w:highlight w:val="white"/>
        </w:rPr>
      </w:pPr>
      <w:r w:rsidRPr="00BD6925">
        <w:rPr>
          <w:b/>
          <w:color w:val="0000FF"/>
          <w:szCs w:val="28"/>
          <w:highlight w:val="white"/>
        </w:rPr>
        <w:t xml:space="preserve"> Tổ Lịch Sử - Giáo dục công dân</w:t>
      </w:r>
    </w:p>
    <w:p w:rsidR="00733177" w:rsidRPr="00BD6925" w:rsidRDefault="00733177" w:rsidP="00D906EF">
      <w:pPr>
        <w:jc w:val="center"/>
        <w:rPr>
          <w:b/>
          <w:color w:val="0000FF"/>
          <w:szCs w:val="28"/>
          <w:highlight w:val="white"/>
        </w:rPr>
      </w:pPr>
      <w:r w:rsidRPr="00BD6925">
        <w:rPr>
          <w:b/>
          <w:color w:val="0000FF"/>
          <w:szCs w:val="28"/>
          <w:highlight w:val="white"/>
        </w:rPr>
        <w:t xml:space="preserve">Năm học 2019 </w:t>
      </w:r>
      <w:r w:rsidR="00D906EF" w:rsidRPr="00BD6925">
        <w:rPr>
          <w:b/>
          <w:color w:val="0000FF"/>
          <w:szCs w:val="28"/>
          <w:highlight w:val="white"/>
        </w:rPr>
        <w:t>-</w:t>
      </w:r>
      <w:r w:rsidRPr="00BD6925">
        <w:rPr>
          <w:b/>
          <w:color w:val="0000FF"/>
          <w:szCs w:val="28"/>
          <w:highlight w:val="white"/>
        </w:rPr>
        <w:t xml:space="preserve"> 2020</w:t>
      </w:r>
    </w:p>
    <w:p w:rsidR="00733177" w:rsidRPr="00CE1A77" w:rsidRDefault="00733177" w:rsidP="00D906EF">
      <w:pPr>
        <w:jc w:val="center"/>
        <w:rPr>
          <w:b/>
          <w:color w:val="0000FF"/>
          <w:sz w:val="18"/>
          <w:szCs w:val="28"/>
          <w:highlight w:val="white"/>
        </w:rPr>
      </w:pPr>
      <w:r w:rsidRPr="00CE1A77">
        <w:rPr>
          <w:noProof/>
          <w:color w:val="0000FF"/>
          <w:sz w:val="18"/>
          <w:szCs w:val="28"/>
        </w:rPr>
        <mc:AlternateContent>
          <mc:Choice Requires="wps">
            <w:drawing>
              <wp:anchor distT="4294967295" distB="4294967295" distL="114300" distR="114300" simplePos="0" relativeHeight="251661312" behindDoc="0" locked="0" layoutInCell="1" allowOverlap="1" wp14:anchorId="0157F412" wp14:editId="263AF509">
                <wp:simplePos x="0" y="0"/>
                <wp:positionH relativeFrom="margin">
                  <wp:posOffset>2687016</wp:posOffset>
                </wp:positionH>
                <wp:positionV relativeFrom="paragraph">
                  <wp:posOffset>46355</wp:posOffset>
                </wp:positionV>
                <wp:extent cx="752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1.6pt,3.65pt" to="27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" strokecolor="#4579b8 [3044]" strokeweight="1pt">
                <o:lock v:ext="edit" shapetype="f"/>
                <w10:wrap anchorx="margin"/>
              </v:line>
            </w:pict>
          </mc:Fallback>
        </mc:AlternateConten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Căn cứ vào công văn số 3892 /BGDĐT-GDTrH, ngày 28 tháng 8 năm 2019 của Bộ GD&amp;ĐT về việc hướng dẫn thực hiện nhiệm vụ giáo dục Trung học năm học 2019 -</w:t>
      </w:r>
      <w:r w:rsidR="00E43A46">
        <w:rPr>
          <w:color w:val="0000FF"/>
          <w:szCs w:val="28"/>
          <w:highlight w:val="white"/>
        </w:rPr>
        <w:t xml:space="preserve"> </w:t>
      </w:r>
      <w:r w:rsidRPr="00D906EF">
        <w:rPr>
          <w:color w:val="0000FF"/>
          <w:szCs w:val="28"/>
          <w:highlight w:val="white"/>
        </w:rPr>
        <w:t>2020;</w:t>
      </w:r>
    </w:p>
    <w:p w:rsidR="00733177" w:rsidRPr="00D906EF" w:rsidRDefault="00733177" w:rsidP="00D906EF">
      <w:pPr>
        <w:spacing w:before="120" w:after="120" w:line="288" w:lineRule="auto"/>
        <w:ind w:firstLine="720"/>
        <w:rPr>
          <w:rFonts w:eastAsia="Times New Roman"/>
          <w:color w:val="0000FF"/>
          <w:szCs w:val="28"/>
          <w:highlight w:val="white"/>
        </w:rPr>
      </w:pPr>
      <w:r w:rsidRPr="00D906EF">
        <w:rPr>
          <w:rFonts w:eastAsia="Times New Roman"/>
          <w:color w:val="0000FF"/>
          <w:szCs w:val="28"/>
          <w:highlight w:val="white"/>
        </w:rPr>
        <w:t xml:space="preserve">Căn cứ công văn số 2741/GDĐT-TrH, ngày </w:t>
      </w:r>
      <w:r w:rsidR="00CE1A77">
        <w:rPr>
          <w:rFonts w:eastAsia="Times New Roman"/>
          <w:color w:val="0000FF"/>
          <w:szCs w:val="28"/>
          <w:highlight w:val="white"/>
        </w:rPr>
        <w:t>0</w:t>
      </w:r>
      <w:r w:rsidRPr="00D906EF">
        <w:rPr>
          <w:rFonts w:eastAsia="Times New Roman"/>
          <w:color w:val="0000FF"/>
          <w:szCs w:val="28"/>
          <w:highlight w:val="white"/>
        </w:rPr>
        <w:t>8</w:t>
      </w:r>
      <w:r w:rsidR="00937376">
        <w:rPr>
          <w:rFonts w:eastAsia="Times New Roman"/>
          <w:color w:val="0000FF"/>
          <w:szCs w:val="28"/>
          <w:highlight w:val="white"/>
        </w:rPr>
        <w:t>/</w:t>
      </w:r>
      <w:r w:rsidRPr="00D906EF">
        <w:rPr>
          <w:rFonts w:eastAsia="Times New Roman"/>
          <w:color w:val="0000FF"/>
          <w:szCs w:val="28"/>
          <w:highlight w:val="white"/>
        </w:rPr>
        <w:t>8</w:t>
      </w:r>
      <w:r w:rsidR="00937376">
        <w:rPr>
          <w:rFonts w:eastAsia="Times New Roman"/>
          <w:color w:val="0000FF"/>
          <w:szCs w:val="28"/>
          <w:highlight w:val="white"/>
        </w:rPr>
        <w:t>/</w:t>
      </w:r>
      <w:r w:rsidRPr="00D906EF">
        <w:rPr>
          <w:rFonts w:eastAsia="Times New Roman"/>
          <w:color w:val="0000FF"/>
          <w:szCs w:val="28"/>
          <w:highlight w:val="white"/>
        </w:rPr>
        <w:t xml:space="preserve">2019 của Sở Giáo dục và Đào tạo về hướng dẫn thực hiện nhiệm vụ giáo dục trung học năm học 2019 </w:t>
      </w:r>
      <w:r w:rsidR="00E43A46">
        <w:rPr>
          <w:rFonts w:eastAsia="Times New Roman"/>
          <w:color w:val="0000FF"/>
          <w:szCs w:val="28"/>
          <w:highlight w:val="white"/>
        </w:rPr>
        <w:t>-</w:t>
      </w:r>
      <w:r w:rsidRPr="00D906EF">
        <w:rPr>
          <w:rFonts w:eastAsia="Times New Roman"/>
          <w:color w:val="0000FF"/>
          <w:szCs w:val="28"/>
          <w:highlight w:val="white"/>
        </w:rPr>
        <w:t xml:space="preserve"> 2020;</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Căn cứ vào kế hoạch năm học 2019 - 2020 của Trường THPT Cần Thạnh,</w:t>
      </w:r>
      <w:r w:rsidR="001E2DC0">
        <w:rPr>
          <w:color w:val="0000FF"/>
          <w:szCs w:val="28"/>
          <w:highlight w:val="white"/>
        </w:rPr>
        <w:t xml:space="preserve"> </w:t>
      </w:r>
      <w:r w:rsidRPr="00D906EF">
        <w:rPr>
          <w:color w:val="0000FF"/>
          <w:szCs w:val="28"/>
          <w:highlight w:val="white"/>
        </w:rPr>
        <w:t>Tổ Sử - GDCD xây dựng kế hoạch hoạt động năm học 2019 - 2020 như sau:</w:t>
      </w:r>
    </w:p>
    <w:p w:rsidR="00733177" w:rsidRPr="00D906EF" w:rsidRDefault="00733177" w:rsidP="00D906EF">
      <w:pPr>
        <w:spacing w:before="120" w:after="120" w:line="288" w:lineRule="auto"/>
        <w:ind w:firstLine="720"/>
        <w:rPr>
          <w:b/>
          <w:color w:val="0000FF"/>
          <w:szCs w:val="28"/>
          <w:highlight w:val="white"/>
        </w:rPr>
      </w:pPr>
      <w:r w:rsidRPr="00D906EF">
        <w:rPr>
          <w:b/>
          <w:color w:val="0000FF"/>
          <w:szCs w:val="28"/>
          <w:highlight w:val="white"/>
        </w:rPr>
        <w:t>I. ĐẶC ĐIỂM TÌNH HÌNH</w:t>
      </w:r>
    </w:p>
    <w:p w:rsidR="00733177" w:rsidRPr="00D906EF" w:rsidRDefault="00733177" w:rsidP="00D906EF">
      <w:pPr>
        <w:spacing w:before="120" w:after="120" w:line="288" w:lineRule="auto"/>
        <w:ind w:firstLine="720"/>
        <w:rPr>
          <w:b/>
          <w:color w:val="0000FF"/>
          <w:szCs w:val="28"/>
          <w:highlight w:val="white"/>
        </w:rPr>
      </w:pPr>
      <w:r w:rsidRPr="00D906EF">
        <w:rPr>
          <w:b/>
          <w:color w:val="0000FF"/>
          <w:szCs w:val="28"/>
          <w:highlight w:val="white"/>
        </w:rPr>
        <w:t>1. Bối cảnh năm học</w:t>
      </w:r>
    </w:p>
    <w:p w:rsidR="00733177" w:rsidRPr="00D906EF" w:rsidRDefault="00733177" w:rsidP="00D906EF">
      <w:pPr>
        <w:spacing w:before="120" w:after="120" w:line="288" w:lineRule="auto"/>
        <w:ind w:firstLine="720"/>
        <w:rPr>
          <w:rFonts w:eastAsia="Times New Roman"/>
          <w:color w:val="0000FF"/>
          <w:szCs w:val="28"/>
          <w:highlight w:val="white"/>
        </w:rPr>
      </w:pPr>
      <w:r w:rsidRPr="00D906EF">
        <w:rPr>
          <w:rFonts w:eastAsia="Times New Roman"/>
          <w:color w:val="0000FF"/>
          <w:szCs w:val="28"/>
          <w:highlight w:val="white"/>
        </w:rPr>
        <w:t>Năm học 2019</w:t>
      </w:r>
      <w:r w:rsidR="00E43A46">
        <w:rPr>
          <w:rFonts w:eastAsia="Times New Roman"/>
          <w:color w:val="0000FF"/>
          <w:szCs w:val="28"/>
          <w:highlight w:val="white"/>
        </w:rPr>
        <w:t xml:space="preserve"> </w:t>
      </w:r>
      <w:r w:rsidRPr="00D906EF">
        <w:rPr>
          <w:rFonts w:eastAsia="Times New Roman"/>
          <w:color w:val="0000FF"/>
          <w:szCs w:val="28"/>
          <w:highlight w:val="white"/>
        </w:rPr>
        <w:t>-</w:t>
      </w:r>
      <w:r w:rsidR="00E43A46">
        <w:rPr>
          <w:rFonts w:eastAsia="Times New Roman"/>
          <w:color w:val="0000FF"/>
          <w:szCs w:val="28"/>
          <w:highlight w:val="white"/>
        </w:rPr>
        <w:t xml:space="preserve"> </w:t>
      </w:r>
      <w:r w:rsidRPr="00D906EF">
        <w:rPr>
          <w:rFonts w:eastAsia="Times New Roman"/>
          <w:color w:val="0000FF"/>
          <w:szCs w:val="28"/>
          <w:highlight w:val="white"/>
        </w:rPr>
        <w:t>2020 là năm học tiếp tục đánh giá kết quả thực hiện Nghị quyết Đại hội Đảng các cấp nhiệm kỳ 2016</w:t>
      </w:r>
      <w:r w:rsidR="00E43A46">
        <w:rPr>
          <w:rFonts w:eastAsia="Times New Roman"/>
          <w:color w:val="0000FF"/>
          <w:szCs w:val="28"/>
          <w:highlight w:val="white"/>
        </w:rPr>
        <w:t xml:space="preserve"> </w:t>
      </w:r>
      <w:r w:rsidRPr="00D906EF">
        <w:rPr>
          <w:rFonts w:eastAsia="Times New Roman"/>
          <w:color w:val="0000FF"/>
          <w:szCs w:val="28"/>
          <w:highlight w:val="white"/>
        </w:rPr>
        <w:t>-</w:t>
      </w:r>
      <w:r w:rsidR="00E43A46">
        <w:rPr>
          <w:rFonts w:eastAsia="Times New Roman"/>
          <w:color w:val="0000FF"/>
          <w:szCs w:val="28"/>
          <w:highlight w:val="white"/>
        </w:rPr>
        <w:t xml:space="preserve"> </w:t>
      </w:r>
      <w:r w:rsidRPr="00D906EF">
        <w:rPr>
          <w:rFonts w:eastAsia="Times New Roman"/>
          <w:color w:val="0000FF"/>
          <w:szCs w:val="28"/>
          <w:highlight w:val="white"/>
        </w:rPr>
        <w:t>2020; năm học tiếp tục thực</w:t>
      </w:r>
      <w:r w:rsidRPr="00D906EF">
        <w:rPr>
          <w:rFonts w:eastAsia="Times New Roman"/>
          <w:color w:val="0000FF"/>
          <w:szCs w:val="28"/>
          <w:highlight w:val="white"/>
          <w:lang w:val="vi-VN"/>
        </w:rPr>
        <w:t xml:space="preserve"> hiện</w:t>
      </w:r>
      <w:r w:rsidRPr="00D906EF">
        <w:rPr>
          <w:rFonts w:eastAsia="Times New Roman"/>
          <w:color w:val="0000FF"/>
          <w:szCs w:val="28"/>
          <w:highlight w:val="white"/>
        </w:rPr>
        <w:t xml:space="preserve"> </w:t>
      </w:r>
      <w:r w:rsidR="001E2DC0">
        <w:rPr>
          <w:rFonts w:eastAsia="Times New Roman"/>
          <w:color w:val="0000FF"/>
          <w:szCs w:val="28"/>
          <w:highlight w:val="white"/>
        </w:rPr>
        <w:t>k</w:t>
      </w:r>
      <w:r w:rsidRPr="00D906EF">
        <w:rPr>
          <w:rFonts w:eastAsia="Times New Roman"/>
          <w:color w:val="0000FF"/>
          <w:szCs w:val="28"/>
          <w:highlight w:val="white"/>
        </w:rPr>
        <w:t xml:space="preserve">ế hoạch hành động của ngành Giáo dục triển khai Chương trình hành động của </w:t>
      </w:r>
      <w:r w:rsidR="001E2DC0">
        <w:rPr>
          <w:rFonts w:eastAsia="Times New Roman"/>
          <w:color w:val="0000FF"/>
          <w:szCs w:val="28"/>
          <w:highlight w:val="white"/>
        </w:rPr>
        <w:t>c</w:t>
      </w:r>
      <w:r w:rsidRPr="00D906EF">
        <w:rPr>
          <w:rFonts w:eastAsia="Times New Roman"/>
          <w:color w:val="0000FF"/>
          <w:szCs w:val="28"/>
          <w:highlight w:val="white"/>
        </w:rPr>
        <w:t>hính phủ thực hiện Nghị quyết số 29-NQ/TW về đổi mới căn bản, toàn diện giáo dục và đào tạo; triển khai Luật Giáo dục do Quốc Hội thông qua. Thực</w:t>
      </w:r>
      <w:r w:rsidRPr="00D906EF">
        <w:rPr>
          <w:rFonts w:eastAsia="Times New Roman"/>
          <w:color w:val="0000FF"/>
          <w:szCs w:val="28"/>
          <w:highlight w:val="white"/>
          <w:lang w:val="vi-VN"/>
        </w:rPr>
        <w:t xml:space="preserve"> hiện các chỉ đạo, hướng dẫn của Bộ G</w:t>
      </w:r>
      <w:r w:rsidR="001E2DC0">
        <w:rPr>
          <w:rFonts w:eastAsia="Times New Roman"/>
          <w:color w:val="0000FF"/>
          <w:szCs w:val="28"/>
          <w:highlight w:val="white"/>
        </w:rPr>
        <w:t xml:space="preserve">iáo dục </w:t>
      </w:r>
      <w:r w:rsidR="00BA6D25">
        <w:rPr>
          <w:rFonts w:eastAsia="Times New Roman"/>
          <w:color w:val="0000FF"/>
          <w:szCs w:val="28"/>
          <w:highlight w:val="white"/>
        </w:rPr>
        <w:t xml:space="preserve">và </w:t>
      </w:r>
      <w:r w:rsidR="001E2DC0">
        <w:rPr>
          <w:rFonts w:eastAsia="Times New Roman"/>
          <w:color w:val="0000FF"/>
          <w:szCs w:val="28"/>
          <w:highlight w:val="white"/>
        </w:rPr>
        <w:t>đào tạo v</w:t>
      </w:r>
      <w:r w:rsidRPr="00D906EF">
        <w:rPr>
          <w:rFonts w:eastAsia="Times New Roman"/>
          <w:color w:val="0000FF"/>
          <w:szCs w:val="28"/>
          <w:highlight w:val="white"/>
          <w:lang w:val="vi-VN"/>
        </w:rPr>
        <w:t>ề nhiệm vụ năm học 201</w:t>
      </w:r>
      <w:r w:rsidRPr="00D906EF">
        <w:rPr>
          <w:rFonts w:eastAsia="Times New Roman"/>
          <w:color w:val="0000FF"/>
          <w:szCs w:val="28"/>
          <w:highlight w:val="white"/>
        </w:rPr>
        <w:t>9</w:t>
      </w:r>
      <w:r w:rsidR="00E43A46">
        <w:rPr>
          <w:rFonts w:eastAsia="Times New Roman"/>
          <w:color w:val="0000FF"/>
          <w:szCs w:val="28"/>
          <w:highlight w:val="white"/>
        </w:rPr>
        <w:t xml:space="preserve"> </w:t>
      </w:r>
      <w:r w:rsidRPr="00D906EF">
        <w:rPr>
          <w:rFonts w:eastAsia="Times New Roman"/>
          <w:color w:val="0000FF"/>
          <w:szCs w:val="28"/>
          <w:highlight w:val="white"/>
          <w:lang w:val="vi-VN"/>
        </w:rPr>
        <w:t>-</w:t>
      </w:r>
      <w:r w:rsidR="00E43A46">
        <w:rPr>
          <w:rFonts w:eastAsia="Times New Roman"/>
          <w:color w:val="0000FF"/>
          <w:szCs w:val="28"/>
          <w:highlight w:val="white"/>
        </w:rPr>
        <w:t xml:space="preserve"> </w:t>
      </w:r>
      <w:r w:rsidRPr="00D906EF">
        <w:rPr>
          <w:rFonts w:eastAsia="Times New Roman"/>
          <w:color w:val="0000FF"/>
          <w:szCs w:val="28"/>
          <w:highlight w:val="white"/>
          <w:lang w:val="vi-VN"/>
        </w:rPr>
        <w:t>20</w:t>
      </w:r>
      <w:r w:rsidRPr="00D906EF">
        <w:rPr>
          <w:rFonts w:eastAsia="Times New Roman"/>
          <w:color w:val="0000FF"/>
          <w:szCs w:val="28"/>
          <w:highlight w:val="white"/>
        </w:rPr>
        <w:t xml:space="preserve">20; tiếp tục thực hiện </w:t>
      </w:r>
      <w:r w:rsidR="001E2DC0">
        <w:rPr>
          <w:rFonts w:eastAsia="Times New Roman"/>
          <w:color w:val="0000FF"/>
          <w:szCs w:val="28"/>
          <w:highlight w:val="white"/>
        </w:rPr>
        <w:t>h</w:t>
      </w:r>
      <w:r w:rsidRPr="00D906EF">
        <w:rPr>
          <w:rFonts w:eastAsia="Times New Roman"/>
          <w:color w:val="0000FF"/>
          <w:szCs w:val="28"/>
          <w:highlight w:val="white"/>
        </w:rPr>
        <w:t>ọc tập và làm theo tấm gương đạo đức Hồ Chí Minh theo Chỉ thị số 05- CT/TW của Bộ Chính trị về đẩy mạnh học tập và làm theo tư tưởng, đạo đức, phong cách Hồ Chí Minh.</w:t>
      </w:r>
    </w:p>
    <w:p w:rsidR="00733177" w:rsidRPr="00D906EF" w:rsidRDefault="00733177" w:rsidP="00D906EF">
      <w:pPr>
        <w:spacing w:before="120" w:after="120" w:line="288" w:lineRule="auto"/>
        <w:ind w:firstLine="720"/>
        <w:rPr>
          <w:color w:val="0000FF"/>
          <w:szCs w:val="28"/>
          <w:highlight w:val="white"/>
        </w:rPr>
      </w:pPr>
      <w:r w:rsidRPr="00D906EF">
        <w:rPr>
          <w:rFonts w:eastAsia="Times New Roman"/>
          <w:color w:val="0000FF"/>
          <w:szCs w:val="28"/>
          <w:highlight w:val="white"/>
        </w:rPr>
        <w:t>Tiếp tục chủ</w:t>
      </w:r>
      <w:r w:rsidRPr="00D906EF">
        <w:rPr>
          <w:rFonts w:eastAsia="Times New Roman"/>
          <w:color w:val="0000FF"/>
          <w:szCs w:val="28"/>
          <w:highlight w:val="white"/>
          <w:lang w:val="vi-VN"/>
        </w:rPr>
        <w:t xml:space="preserve"> động </w:t>
      </w:r>
      <w:r w:rsidRPr="00D906EF">
        <w:rPr>
          <w:rFonts w:eastAsia="Times New Roman"/>
          <w:color w:val="0000FF"/>
          <w:szCs w:val="28"/>
          <w:highlight w:val="white"/>
        </w:rPr>
        <w:t>trong thực</w:t>
      </w:r>
      <w:r w:rsidRPr="00D906EF">
        <w:rPr>
          <w:rFonts w:eastAsia="Times New Roman"/>
          <w:color w:val="0000FF"/>
          <w:szCs w:val="28"/>
          <w:highlight w:val="white"/>
          <w:lang w:val="vi-VN"/>
        </w:rPr>
        <w:t xml:space="preserve"> hiện </w:t>
      </w:r>
      <w:r w:rsidRPr="00D906EF">
        <w:rPr>
          <w:rFonts w:eastAsia="Times New Roman"/>
          <w:color w:val="0000FF"/>
          <w:szCs w:val="28"/>
          <w:highlight w:val="white"/>
        </w:rPr>
        <w:t xml:space="preserve">chương trình giáo dục phổ thông hiện hành theo hướng tinh giản, tiếp cận định hướng chương trình giáo dục phổ thông 2018 (Thông tư 32/2018/TT-BGDĐT); thực hiện thường xuyên, hiệu quả các phương pháp, hình thức và kỹ thuật dạy học tích cực; </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Tiếp tục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w:t>
      </w:r>
      <w:r w:rsidR="001E2DC0">
        <w:rPr>
          <w:color w:val="0000FF"/>
          <w:szCs w:val="28"/>
          <w:highlight w:val="white"/>
        </w:rPr>
        <w:t>.</w:t>
      </w:r>
    </w:p>
    <w:p w:rsidR="00733177" w:rsidRPr="00D906EF" w:rsidRDefault="00733177" w:rsidP="00D906EF">
      <w:pPr>
        <w:spacing w:before="120" w:after="120" w:line="288" w:lineRule="auto"/>
        <w:ind w:firstLine="720"/>
        <w:rPr>
          <w:b/>
          <w:color w:val="0000FF"/>
          <w:szCs w:val="28"/>
          <w:highlight w:val="white"/>
        </w:rPr>
      </w:pPr>
      <w:r w:rsidRPr="00D906EF">
        <w:rPr>
          <w:b/>
          <w:color w:val="0000FF"/>
          <w:szCs w:val="28"/>
          <w:highlight w:val="white"/>
        </w:rPr>
        <w:t>2. Thuận lợi</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 xml:space="preserve">- Tổ có </w:t>
      </w:r>
      <w:r w:rsidR="001E2DC0">
        <w:rPr>
          <w:color w:val="0000FF"/>
          <w:szCs w:val="28"/>
          <w:highlight w:val="white"/>
        </w:rPr>
        <w:t>4 (</w:t>
      </w:r>
      <w:r w:rsidRPr="00D906EF">
        <w:rPr>
          <w:color w:val="0000FF"/>
          <w:szCs w:val="28"/>
          <w:highlight w:val="white"/>
        </w:rPr>
        <w:t>bốn</w:t>
      </w:r>
      <w:r w:rsidR="001E2DC0">
        <w:rPr>
          <w:color w:val="0000FF"/>
          <w:szCs w:val="28"/>
          <w:highlight w:val="white"/>
        </w:rPr>
        <w:t>)</w:t>
      </w:r>
      <w:r w:rsidRPr="00D906EF">
        <w:rPr>
          <w:color w:val="0000FF"/>
          <w:szCs w:val="28"/>
          <w:highlight w:val="white"/>
        </w:rPr>
        <w:t xml:space="preserve"> giáo viên đạt chuẩn, đoàn kết giúp đỡ nhau trong công việc.</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lastRenderedPageBreak/>
        <w:t>- Đội ngũ giáo viên trong tổ hầu hết có năng lực khá, tốt, có kinh nghiệm giảng dạy.</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 Cơ sở vật chất phục vụ dạy học đủ về số lượng và chất lượng, cảnh quan, môi trường, điều kiện dạy học ngày càng được cải thiện.</w:t>
      </w:r>
    </w:p>
    <w:p w:rsidR="00733177" w:rsidRPr="00D906EF" w:rsidRDefault="00733177" w:rsidP="00D906EF">
      <w:pPr>
        <w:spacing w:before="120" w:after="120" w:line="288" w:lineRule="auto"/>
        <w:ind w:firstLine="720"/>
        <w:rPr>
          <w:color w:val="0000FF"/>
          <w:szCs w:val="28"/>
          <w:highlight w:val="white"/>
        </w:rPr>
      </w:pPr>
      <w:r w:rsidRPr="00D906EF">
        <w:rPr>
          <w:color w:val="0000FF"/>
          <w:szCs w:val="28"/>
          <w:highlight w:val="white"/>
        </w:rPr>
        <w:t>- Nhà trường đã có những đầu tư về trang thiết bị cơ bản đáp ứng đủ nhu cầu dạy họ</w:t>
      </w:r>
      <w:r w:rsidR="00BA6D25">
        <w:rPr>
          <w:color w:val="0000FF"/>
          <w:szCs w:val="28"/>
          <w:highlight w:val="white"/>
        </w:rPr>
        <w:t>c.</w:t>
      </w:r>
    </w:p>
    <w:p w:rsidR="00733177" w:rsidRPr="00D906EF" w:rsidRDefault="00733177" w:rsidP="00D906EF">
      <w:pPr>
        <w:spacing w:before="120" w:after="120" w:line="288" w:lineRule="auto"/>
        <w:ind w:firstLine="720"/>
        <w:rPr>
          <w:color w:val="0000FF"/>
          <w:szCs w:val="28"/>
          <w:lang w:val="nl-NL"/>
        </w:rPr>
      </w:pPr>
      <w:r w:rsidRPr="00D906EF">
        <w:rPr>
          <w:color w:val="0000FF"/>
          <w:szCs w:val="28"/>
          <w:lang w:val="nl-NL"/>
        </w:rPr>
        <w:t>- Được sự quan tâm và chỉ đạo kịp thời của Ban Giám hiệu, tạo điều kiện giúp cho tổ hoàn thành tốt nhiệm vụ năm học.</w:t>
      </w:r>
    </w:p>
    <w:p w:rsidR="00733177" w:rsidRPr="00D906EF" w:rsidRDefault="00733177" w:rsidP="00D906EF">
      <w:pPr>
        <w:spacing w:before="120" w:after="120" w:line="288" w:lineRule="auto"/>
        <w:ind w:firstLine="720"/>
        <w:rPr>
          <w:b/>
          <w:color w:val="0000FF"/>
          <w:szCs w:val="28"/>
          <w:highlight w:val="white"/>
          <w:lang w:val="nl-NL"/>
        </w:rPr>
      </w:pPr>
      <w:r w:rsidRPr="00D906EF">
        <w:rPr>
          <w:b/>
          <w:color w:val="0000FF"/>
          <w:szCs w:val="28"/>
          <w:highlight w:val="white"/>
          <w:lang w:val="nl-NL"/>
        </w:rPr>
        <w:t>3. Khó khăn</w:t>
      </w:r>
    </w:p>
    <w:p w:rsidR="00733177" w:rsidRPr="00D906EF" w:rsidRDefault="00733177" w:rsidP="00D906EF">
      <w:pPr>
        <w:spacing w:before="120" w:after="120" w:line="288" w:lineRule="auto"/>
        <w:ind w:firstLine="720"/>
        <w:rPr>
          <w:color w:val="0000FF"/>
          <w:szCs w:val="28"/>
          <w:lang w:val="nl-NL"/>
        </w:rPr>
      </w:pPr>
      <w:r w:rsidRPr="00D906EF">
        <w:rPr>
          <w:color w:val="0000FF"/>
          <w:szCs w:val="28"/>
          <w:lang w:val="nl-NL"/>
        </w:rPr>
        <w:t xml:space="preserve"> Học tập tham quan ngoại khóa của học sinh gặp nhiều khó khăn do trường ở xa trung tâm thành phố </w:t>
      </w:r>
    </w:p>
    <w:p w:rsidR="00733177" w:rsidRPr="00D906EF" w:rsidRDefault="00733177" w:rsidP="00D906EF">
      <w:pPr>
        <w:spacing w:before="120" w:after="120" w:line="288" w:lineRule="auto"/>
        <w:ind w:firstLine="720"/>
        <w:rPr>
          <w:b/>
          <w:color w:val="0000FF"/>
          <w:szCs w:val="28"/>
          <w:highlight w:val="white"/>
          <w:lang w:val="nl-NL"/>
        </w:rPr>
      </w:pPr>
      <w:r w:rsidRPr="00D906EF">
        <w:rPr>
          <w:b/>
          <w:color w:val="0000FF"/>
          <w:szCs w:val="28"/>
          <w:highlight w:val="white"/>
          <w:lang w:val="nl-NL"/>
        </w:rPr>
        <w:t>4. Tình hình đội ngũ năm học 2019 - 2020</w:t>
      </w:r>
    </w:p>
    <w:p w:rsidR="00733177" w:rsidRPr="00D906EF" w:rsidRDefault="00733177" w:rsidP="00D906EF">
      <w:pPr>
        <w:spacing w:before="120" w:after="120" w:line="288" w:lineRule="auto"/>
        <w:ind w:firstLine="720"/>
        <w:rPr>
          <w:color w:val="0000FF"/>
          <w:szCs w:val="28"/>
          <w:highlight w:val="white"/>
          <w:lang w:val="nl-NL"/>
        </w:rPr>
      </w:pPr>
      <w:r w:rsidRPr="00D906EF">
        <w:rPr>
          <w:color w:val="0000FF"/>
          <w:szCs w:val="28"/>
          <w:highlight w:val="white"/>
          <w:lang w:val="nl-NL"/>
        </w:rPr>
        <w:t>- Tổ có 4 giáo viên (trong đó 2 nam, 2 nữ)</w:t>
      </w:r>
    </w:p>
    <w:p w:rsidR="00733177" w:rsidRPr="00D906EF" w:rsidRDefault="00733177" w:rsidP="00D906EF">
      <w:pPr>
        <w:spacing w:before="120" w:after="120" w:line="288" w:lineRule="auto"/>
        <w:ind w:firstLine="720"/>
        <w:rPr>
          <w:color w:val="0000FF"/>
          <w:szCs w:val="28"/>
          <w:highlight w:val="white"/>
          <w:lang w:val="nl-NL"/>
        </w:rPr>
      </w:pPr>
      <w:r w:rsidRPr="00D906EF">
        <w:rPr>
          <w:color w:val="0000FF"/>
          <w:szCs w:val="28"/>
          <w:highlight w:val="white"/>
          <w:lang w:val="nl-NL"/>
        </w:rPr>
        <w:t>- Trình độ chuyên môn: 100% đạt chuẩn.</w:t>
      </w:r>
    </w:p>
    <w:tbl>
      <w:tblPr>
        <w:tblW w:w="9837" w:type="dxa"/>
        <w:jc w:val="center"/>
        <w:tblInd w:w="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2922"/>
        <w:gridCol w:w="1807"/>
        <w:gridCol w:w="1908"/>
        <w:gridCol w:w="2445"/>
      </w:tblGrid>
      <w:tr w:rsidR="00D906EF" w:rsidRPr="00D906EF" w:rsidTr="00C21B50">
        <w:trPr>
          <w:jc w:val="center"/>
        </w:trPr>
        <w:tc>
          <w:tcPr>
            <w:tcW w:w="5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b/>
                <w:color w:val="0000FF"/>
                <w:szCs w:val="28"/>
                <w:highlight w:val="white"/>
              </w:rPr>
            </w:pPr>
            <w:r w:rsidRPr="00D906EF">
              <w:rPr>
                <w:b/>
                <w:color w:val="0000FF"/>
                <w:szCs w:val="28"/>
                <w:highlight w:val="white"/>
              </w:rPr>
              <w:t>STT</w:t>
            </w:r>
          </w:p>
        </w:tc>
        <w:tc>
          <w:tcPr>
            <w:tcW w:w="29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b/>
                <w:color w:val="0000FF"/>
                <w:szCs w:val="28"/>
                <w:highlight w:val="white"/>
              </w:rPr>
            </w:pPr>
            <w:r w:rsidRPr="00D906EF">
              <w:rPr>
                <w:b/>
                <w:color w:val="0000FF"/>
                <w:szCs w:val="28"/>
                <w:highlight w:val="white"/>
              </w:rPr>
              <w:t>Họ và tên</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b/>
                <w:color w:val="0000FF"/>
                <w:szCs w:val="28"/>
                <w:highlight w:val="white"/>
              </w:rPr>
            </w:pPr>
            <w:r w:rsidRPr="00D906EF">
              <w:rPr>
                <w:b/>
                <w:color w:val="0000FF"/>
                <w:szCs w:val="28"/>
                <w:highlight w:val="white"/>
              </w:rPr>
              <w:t>Trình độ</w:t>
            </w:r>
          </w:p>
        </w:tc>
        <w:tc>
          <w:tcPr>
            <w:tcW w:w="1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b/>
                <w:color w:val="0000FF"/>
                <w:szCs w:val="28"/>
                <w:highlight w:val="white"/>
              </w:rPr>
            </w:pPr>
            <w:r w:rsidRPr="00D906EF">
              <w:rPr>
                <w:b/>
                <w:color w:val="0000FF"/>
                <w:szCs w:val="28"/>
                <w:highlight w:val="white"/>
              </w:rPr>
              <w:t>Đạt chuẩn</w:t>
            </w:r>
          </w:p>
        </w:tc>
        <w:tc>
          <w:tcPr>
            <w:tcW w:w="24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b/>
                <w:color w:val="0000FF"/>
                <w:szCs w:val="28"/>
                <w:highlight w:val="white"/>
              </w:rPr>
            </w:pPr>
            <w:r w:rsidRPr="00D906EF">
              <w:rPr>
                <w:b/>
                <w:color w:val="0000FF"/>
                <w:szCs w:val="28"/>
                <w:highlight w:val="white"/>
              </w:rPr>
              <w:t>Chuyên Môn</w:t>
            </w:r>
          </w:p>
        </w:tc>
      </w:tr>
      <w:tr w:rsidR="00D906EF" w:rsidRPr="00D906EF" w:rsidTr="00C21B50">
        <w:trPr>
          <w:jc w:val="center"/>
        </w:trPr>
        <w:tc>
          <w:tcPr>
            <w:tcW w:w="5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1</w:t>
            </w:r>
          </w:p>
        </w:tc>
        <w:tc>
          <w:tcPr>
            <w:tcW w:w="29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left"/>
              <w:rPr>
                <w:color w:val="0000FF"/>
                <w:szCs w:val="28"/>
                <w:highlight w:val="white"/>
              </w:rPr>
            </w:pPr>
            <w:r w:rsidRPr="00D906EF">
              <w:rPr>
                <w:color w:val="0000FF"/>
                <w:szCs w:val="28"/>
                <w:highlight w:val="white"/>
              </w:rPr>
              <w:t>Huỳnh văn Thành</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ĐHSP</w:t>
            </w:r>
          </w:p>
        </w:tc>
        <w:tc>
          <w:tcPr>
            <w:tcW w:w="1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Đạt chuẩn</w:t>
            </w:r>
          </w:p>
        </w:tc>
        <w:tc>
          <w:tcPr>
            <w:tcW w:w="24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Lịch sử</w:t>
            </w:r>
          </w:p>
        </w:tc>
      </w:tr>
      <w:tr w:rsidR="00D906EF" w:rsidRPr="00D906EF" w:rsidTr="00C21B50">
        <w:trPr>
          <w:jc w:val="center"/>
        </w:trPr>
        <w:tc>
          <w:tcPr>
            <w:tcW w:w="5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2</w:t>
            </w:r>
          </w:p>
        </w:tc>
        <w:tc>
          <w:tcPr>
            <w:tcW w:w="29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left"/>
              <w:rPr>
                <w:color w:val="0000FF"/>
                <w:szCs w:val="28"/>
                <w:highlight w:val="white"/>
              </w:rPr>
            </w:pPr>
            <w:r w:rsidRPr="00D906EF">
              <w:rPr>
                <w:color w:val="0000FF"/>
                <w:szCs w:val="28"/>
                <w:highlight w:val="white"/>
              </w:rPr>
              <w:t>Nguyễn Quốc Luyện</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ĐHSP</w:t>
            </w:r>
          </w:p>
        </w:tc>
        <w:tc>
          <w:tcPr>
            <w:tcW w:w="1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Đạt chuẩn</w:t>
            </w:r>
          </w:p>
        </w:tc>
        <w:tc>
          <w:tcPr>
            <w:tcW w:w="24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Lịch sử</w:t>
            </w:r>
          </w:p>
        </w:tc>
      </w:tr>
      <w:tr w:rsidR="00D906EF" w:rsidRPr="00D906EF" w:rsidTr="00C21B50">
        <w:trPr>
          <w:jc w:val="center"/>
        </w:trPr>
        <w:tc>
          <w:tcPr>
            <w:tcW w:w="5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3</w:t>
            </w:r>
          </w:p>
        </w:tc>
        <w:tc>
          <w:tcPr>
            <w:tcW w:w="29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left"/>
              <w:rPr>
                <w:color w:val="0000FF"/>
                <w:szCs w:val="28"/>
                <w:highlight w:val="white"/>
              </w:rPr>
            </w:pPr>
            <w:r w:rsidRPr="00D906EF">
              <w:rPr>
                <w:color w:val="0000FF"/>
                <w:szCs w:val="28"/>
                <w:highlight w:val="white"/>
              </w:rPr>
              <w:t>Huỳnh Thị Tuyết</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ĐHSP</w:t>
            </w:r>
          </w:p>
        </w:tc>
        <w:tc>
          <w:tcPr>
            <w:tcW w:w="1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Đạt chuẩn</w:t>
            </w:r>
          </w:p>
        </w:tc>
        <w:tc>
          <w:tcPr>
            <w:tcW w:w="24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Lịch sử</w:t>
            </w:r>
          </w:p>
        </w:tc>
      </w:tr>
      <w:tr w:rsidR="00D906EF" w:rsidRPr="00D906EF" w:rsidTr="00C21B50">
        <w:trPr>
          <w:jc w:val="center"/>
        </w:trPr>
        <w:tc>
          <w:tcPr>
            <w:tcW w:w="5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4</w:t>
            </w:r>
          </w:p>
        </w:tc>
        <w:tc>
          <w:tcPr>
            <w:tcW w:w="29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left"/>
              <w:rPr>
                <w:color w:val="0000FF"/>
                <w:szCs w:val="28"/>
                <w:highlight w:val="white"/>
              </w:rPr>
            </w:pPr>
            <w:r w:rsidRPr="00D906EF">
              <w:rPr>
                <w:color w:val="0000FF"/>
                <w:szCs w:val="28"/>
                <w:highlight w:val="white"/>
              </w:rPr>
              <w:t>Trần Thị Thùy Linh</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ĐHSP</w:t>
            </w:r>
          </w:p>
        </w:tc>
        <w:tc>
          <w:tcPr>
            <w:tcW w:w="1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Đạt chuẩn</w:t>
            </w:r>
          </w:p>
        </w:tc>
        <w:tc>
          <w:tcPr>
            <w:tcW w:w="24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733177" w:rsidRPr="00D906EF" w:rsidRDefault="00733177" w:rsidP="00E43A46">
            <w:pPr>
              <w:jc w:val="center"/>
              <w:rPr>
                <w:color w:val="0000FF"/>
                <w:szCs w:val="28"/>
                <w:highlight w:val="white"/>
              </w:rPr>
            </w:pPr>
            <w:r w:rsidRPr="00D906EF">
              <w:rPr>
                <w:color w:val="0000FF"/>
                <w:szCs w:val="28"/>
                <w:highlight w:val="white"/>
              </w:rPr>
              <w:t>Lịch sử</w:t>
            </w:r>
          </w:p>
        </w:tc>
      </w:tr>
    </w:tbl>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II. CÁC MỤC TIÊU NĂM HỌC</w:t>
      </w:r>
    </w:p>
    <w:p w:rsidR="00733177" w:rsidRPr="00D906EF" w:rsidRDefault="00733177" w:rsidP="00D906EF">
      <w:pPr>
        <w:pStyle w:val="Cau"/>
        <w:spacing w:after="120" w:line="288" w:lineRule="auto"/>
        <w:rPr>
          <w:color w:val="0000FF"/>
          <w:spacing w:val="-4"/>
          <w:szCs w:val="28"/>
        </w:rPr>
      </w:pPr>
      <w:r w:rsidRPr="00D906EF">
        <w:rPr>
          <w:color w:val="0000FF"/>
          <w:szCs w:val="28"/>
          <w:highlight w:val="white"/>
        </w:rPr>
        <w:t xml:space="preserve">1. Xây dựng Kế hoạch dạy học theo </w:t>
      </w:r>
      <w:r w:rsidRPr="00D906EF">
        <w:rPr>
          <w:color w:val="0000FF"/>
          <w:spacing w:val="-4"/>
          <w:szCs w:val="28"/>
        </w:rPr>
        <w:t>Quyết định 16/2006/QĐ-BGDĐT ngày 05 tháng 5 năm 2006 của Bộ Giáo dục và Đào tạo về ban hành chương trình giáo dục phổ</w:t>
      </w:r>
      <w:r w:rsidR="00BA6D25">
        <w:rPr>
          <w:color w:val="0000FF"/>
          <w:spacing w:val="-4"/>
          <w:szCs w:val="28"/>
        </w:rPr>
        <w:t xml:space="preserve"> thông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Tổ thống nhất và xây dựng kế hoạch dạy học do Hiệu Trưởng phê duyệt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2. Thực hiện đúng và đủ công tác dạy tự chọn, lồng ghép theo chỉ đạo của Sở</w:t>
      </w:r>
    </w:p>
    <w:p w:rsidR="00733177" w:rsidRPr="00D906EF" w:rsidRDefault="00733177" w:rsidP="002A24FA">
      <w:pPr>
        <w:pStyle w:val="Cau"/>
        <w:spacing w:after="120" w:line="288" w:lineRule="auto"/>
        <w:rPr>
          <w:color w:val="0000FF"/>
          <w:szCs w:val="28"/>
          <w:highlight w:val="white"/>
        </w:rPr>
      </w:pPr>
      <w:r w:rsidRPr="00D906EF">
        <w:rPr>
          <w:color w:val="0000FF"/>
          <w:szCs w:val="28"/>
          <w:highlight w:val="white"/>
        </w:rPr>
        <w:t>3. Thực hiện dạy học theo chủ đề tích hợp do Sở chỉ đạo thông qua các tiết dự giờ, thao giảng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4. Dạy học 2 buổi/ngày, tăng tiết ở bộ môn Lịch sử khối 10, 11, 12, giáo dục công dân ở khối 12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5. Dạy học với giáo viên nước ngoài: </w:t>
      </w:r>
      <w:r w:rsidR="002A24FA">
        <w:rPr>
          <w:color w:val="0000FF"/>
          <w:szCs w:val="28"/>
          <w:highlight w:val="white"/>
        </w:rPr>
        <w:t>K</w:t>
      </w:r>
      <w:r w:rsidRPr="00D906EF">
        <w:rPr>
          <w:color w:val="0000FF"/>
          <w:szCs w:val="28"/>
          <w:highlight w:val="white"/>
        </w:rPr>
        <w:t>hông có</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6. Đẩy mạnh ứng dụng công nghệ thông tin vào trong công tác giảng dạy</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Có sử dụng phần mềm dạy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 Có sử dụng bảng tương tác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Có sử dụng “Trường học kết nối”</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7. Tiếp tục phát huy mạnh mẽ công tác đổi mới phương pháp dạy học và kiểm tra đánh giá:</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Thực hiện tốt đổi mới phương pháp dạy học với các mục tiêu cụ thể.</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Đổi mới hình thức tổ chức dạy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Tăng cường đổi mới phương pháp kiểm tra đánh giá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chức dạy học với tiết học ngoài nhà trường: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Khối 12 thực hiện nội dung tham quan trải nghiệm tại di sả</w:t>
      </w:r>
      <w:r w:rsidR="00C21B50">
        <w:rPr>
          <w:color w:val="0000FF"/>
          <w:szCs w:val="28"/>
          <w:highlight w:val="white"/>
        </w:rPr>
        <w:t>n (</w:t>
      </w:r>
      <w:r w:rsidRPr="00D906EF">
        <w:rPr>
          <w:color w:val="0000FF"/>
          <w:szCs w:val="28"/>
          <w:highlight w:val="white"/>
        </w:rPr>
        <w:t>Lăng ông thủy tướ</w:t>
      </w:r>
      <w:r w:rsidR="00C21B50">
        <w:rPr>
          <w:color w:val="0000FF"/>
          <w:szCs w:val="28"/>
          <w:highlight w:val="white"/>
        </w:rPr>
        <w:t>ng</w:t>
      </w:r>
      <w:r w:rsidRPr="00D906EF">
        <w:rPr>
          <w:color w:val="0000FF"/>
          <w:szCs w:val="28"/>
          <w:highlight w:val="white"/>
        </w:rPr>
        <w: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Khối 12 thực hiện nội dung tham quan chiến khu Rừng Sác.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8. Đổi mới sinh hoạt tổ chuyên môn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Dạy học theo định hướng nghiên cứu bài học 4 tiết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Dạy học chuyên đề theo định hướng phát triển năng lực học sinh.</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Trong học kỳ I thực hiện chủ đề dạy theo hướng nghiên cứu bài học do Cô Huỳnh Thị Tuyết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-Trong học kỳ II thực hiện chủ đề dạy theo hướng nghiên cứu bài học do Cô Trần Thị Thùy Linh thực hiện thực hiện </w:t>
      </w:r>
    </w:p>
    <w:p w:rsidR="00091F78" w:rsidRPr="00D906EF" w:rsidRDefault="00091F78" w:rsidP="00D906EF">
      <w:pPr>
        <w:pStyle w:val="Cau"/>
        <w:spacing w:after="120" w:line="288" w:lineRule="auto"/>
        <w:rPr>
          <w:color w:val="0000FF"/>
          <w:szCs w:val="28"/>
          <w:highlight w:val="white"/>
        </w:rPr>
      </w:pPr>
      <w:r w:rsidRPr="00D906EF">
        <w:rPr>
          <w:color w:val="0000FF"/>
          <w:szCs w:val="28"/>
          <w:highlight w:val="white"/>
        </w:rPr>
        <w:t>9. Ở bộ môn giáo dục công dân dạy tích hợp phòng chống tham nhũng theo chỉ thị 10, tài liệu của Bộ giáo dục ban hành tháng 11</w:t>
      </w:r>
      <w:r w:rsidR="00CF2759">
        <w:rPr>
          <w:color w:val="0000FF"/>
          <w:szCs w:val="28"/>
          <w:highlight w:val="white"/>
        </w:rPr>
        <w:t xml:space="preserve"> </w:t>
      </w:r>
      <w:r w:rsidRPr="00D906EF">
        <w:rPr>
          <w:color w:val="0000FF"/>
          <w:szCs w:val="28"/>
          <w:highlight w:val="white"/>
        </w:rPr>
        <w:t>-</w:t>
      </w:r>
      <w:r w:rsidR="00CF2759">
        <w:rPr>
          <w:color w:val="0000FF"/>
          <w:szCs w:val="28"/>
          <w:highlight w:val="white"/>
        </w:rPr>
        <w:t xml:space="preserve"> </w:t>
      </w:r>
      <w:r w:rsidRPr="00D906EF">
        <w:rPr>
          <w:color w:val="0000FF"/>
          <w:szCs w:val="28"/>
          <w:highlight w:val="white"/>
        </w:rPr>
        <w:t>2013</w:t>
      </w:r>
    </w:p>
    <w:p w:rsidR="00091F78" w:rsidRPr="00D906EF" w:rsidRDefault="00091F78" w:rsidP="00D906EF">
      <w:pPr>
        <w:pStyle w:val="Cau"/>
        <w:spacing w:after="120" w:line="288" w:lineRule="auto"/>
        <w:rPr>
          <w:color w:val="0000FF"/>
          <w:szCs w:val="28"/>
          <w:highlight w:val="white"/>
        </w:rPr>
      </w:pPr>
      <w:r w:rsidRPr="00D906EF">
        <w:rPr>
          <w:color w:val="0000FF"/>
          <w:szCs w:val="28"/>
          <w:highlight w:val="white"/>
        </w:rPr>
        <w:t>10. Dạy tích hợp luật giao thông đường bộ, tích hợp biển giới biển đảo….</w:t>
      </w:r>
    </w:p>
    <w:p w:rsidR="00733177" w:rsidRPr="00D906EF" w:rsidRDefault="00733177" w:rsidP="00D906EF">
      <w:pPr>
        <w:pStyle w:val="TieuDe"/>
        <w:spacing w:after="120" w:line="288" w:lineRule="auto"/>
        <w:rPr>
          <w:color w:val="0000FF"/>
          <w:szCs w:val="28"/>
          <w:highlight w:val="white"/>
        </w:rPr>
      </w:pPr>
      <w:r w:rsidRPr="00D906EF">
        <w:rPr>
          <w:color w:val="0000FF"/>
          <w:szCs w:val="28"/>
          <w:highlight w:val="white"/>
        </w:rPr>
        <w:t>III. CÁC NHIỆM VỤ, CHỈ TIÊU VÀ BIỆN PHÁP THỰC HIỆN</w:t>
      </w:r>
    </w:p>
    <w:p w:rsidR="00733177" w:rsidRPr="00D906EF" w:rsidRDefault="00733177" w:rsidP="00D906EF">
      <w:pPr>
        <w:pStyle w:val="TieuDe"/>
        <w:spacing w:after="120" w:line="288" w:lineRule="auto"/>
        <w:rPr>
          <w:color w:val="0000FF"/>
          <w:szCs w:val="28"/>
          <w:highlight w:val="white"/>
        </w:rPr>
      </w:pPr>
      <w:r w:rsidRPr="00D906EF">
        <w:rPr>
          <w:color w:val="0000FF"/>
          <w:szCs w:val="28"/>
          <w:highlight w:val="white"/>
        </w:rPr>
        <w:t>1. Xây dựng tư tưởng, đạo đức tác phong của giáo viên trong tổ</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Trong tổ 100% giáo viên có tư tưởng, đạo đức tác phong tốt.</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Chấp hành tốt chủ trương, chính sách của Đảng, pháp luật Nhà nước.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Tham gia </w:t>
      </w:r>
      <w:r w:rsidRPr="00D906EF">
        <w:rPr>
          <w:color w:val="0000FF"/>
          <w:szCs w:val="28"/>
        </w:rPr>
        <w:t>đầy đủ các buổi học chính trị hè, bồi dưỡng chuyên môn nghiệp vụ theo chỉ đạo của Sở.</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Gương mẫu trong công tác, đoàn kết với đồng nghiệp, gần gũi với học sinh.</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Duy trì kỷ cương, nề nếp trong nhà trường. Xây dựng khối đoàn kết nội bộ.</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 Thực hiện kiểm tra nội bộ theo kế hoạch chung của nhà trường.</w:t>
      </w:r>
    </w:p>
    <w:p w:rsidR="00733177" w:rsidRPr="00D906EF" w:rsidRDefault="00733177" w:rsidP="00D906EF">
      <w:pPr>
        <w:pStyle w:val="TieuDe"/>
        <w:spacing w:after="120" w:line="288" w:lineRule="auto"/>
        <w:rPr>
          <w:color w:val="0000FF"/>
          <w:szCs w:val="28"/>
          <w:highlight w:val="white"/>
        </w:rPr>
      </w:pPr>
      <w:r w:rsidRPr="00D906EF">
        <w:rPr>
          <w:color w:val="0000FF"/>
          <w:szCs w:val="28"/>
          <w:highlight w:val="white"/>
        </w:rPr>
        <w:t xml:space="preserve">2. Giữ vững và nâng cao chất lượng dạy học bộ môn hạn chế học sinh yếu kém </w:t>
      </w:r>
    </w:p>
    <w:p w:rsidR="00733177" w:rsidRPr="00D906EF" w:rsidRDefault="00733177" w:rsidP="00D906EF">
      <w:pPr>
        <w:pStyle w:val="TieuDe"/>
        <w:spacing w:after="120" w:line="288" w:lineRule="auto"/>
        <w:rPr>
          <w:color w:val="0000FF"/>
          <w:szCs w:val="28"/>
          <w:highlight w:val="white"/>
        </w:rPr>
      </w:pPr>
      <w:r w:rsidRPr="00D906EF">
        <w:rPr>
          <w:color w:val="0000FF"/>
          <w:szCs w:val="28"/>
          <w:highlight w:val="white"/>
        </w:rPr>
        <w:t>a)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Hoàn thành học sinh đạt yêu cầu bộ</w:t>
      </w:r>
      <w:r w:rsidR="00C21B50">
        <w:rPr>
          <w:color w:val="0000FF"/>
          <w:szCs w:val="28"/>
          <w:highlight w:val="white"/>
        </w:rPr>
        <w:t xml:space="preserve"> môn</w:t>
      </w:r>
      <w:r w:rsidRPr="00D906EF">
        <w:rPr>
          <w:color w:val="0000FF"/>
          <w:szCs w:val="28"/>
          <w:highlight w:val="white"/>
        </w:rPr>
        <w:t>: Sử 90% , GDCD 90%</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Tuyên truyền giáo dục nâng cao ý thức học tập của học sinh. Phối hợp cha mẹ học sinh, GVCN trong việc giáo dục học sinh.</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Nâng cao vai trò của giáo viên bộ môn, GVCN, giám thị, Đoàn thanh niên trong công tác phối hợp để hạn chế học sinh lưu ban, bỏ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Nâng cao chất lượng dạy học phù hợp với năng lực trình độ học sinh, phương pháp dạy học đổi mới tạo hứng thú cho học sinh, ôn tập phụ đạo cho học sinh yếu kém.</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Tổ chức một lớp phụ đạo cho học sinh yếu khối 10 ở học kì II do Cô Trần Thị Thùy Linh phụ trách.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Giáo việc dạy phụ đạo báo cáo tình hình học tập của học sinh cho Tổ trưở</w:t>
      </w:r>
      <w:r w:rsidR="00833D97" w:rsidRPr="00D906EF">
        <w:rPr>
          <w:color w:val="0000FF"/>
          <w:szCs w:val="28"/>
          <w:highlight w:val="white"/>
        </w:rPr>
        <w:t>ng và l</w:t>
      </w:r>
      <w:r w:rsidRPr="00D906EF">
        <w:rPr>
          <w:color w:val="0000FF"/>
          <w:szCs w:val="28"/>
          <w:highlight w:val="white"/>
        </w:rPr>
        <w:t>ãnh đạo nhà trường để tổ chức phối hợp với cha mẹ học sinh.</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3. Nâng cao chất lượng giáo dục toàn diện, đẩy mạnh giáo dục học sinh giỏi, phụ đạo học sinh yếu.</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Về nâng cao chất lượng giáo dục toàn diện.</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Danh hiệu thi đua của tổ: Tổ xuất sắc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Chất lượng bộ</w:t>
      </w:r>
      <w:r w:rsidR="00C21B50">
        <w:rPr>
          <w:color w:val="0000FF"/>
          <w:szCs w:val="28"/>
          <w:highlight w:val="white"/>
        </w:rPr>
        <w:t xml:space="preserve"> môn</w:t>
      </w:r>
      <w:r w:rsidRPr="00D906EF">
        <w:rPr>
          <w:color w:val="0000FF"/>
          <w:szCs w:val="28"/>
          <w:highlight w:val="white"/>
        </w:rPr>
        <w:t>: 90% đạt yêu cầu trở lên</w:t>
      </w:r>
    </w:p>
    <w:p w:rsidR="00733177" w:rsidRPr="00D906EF" w:rsidRDefault="00733177" w:rsidP="00D906EF">
      <w:pPr>
        <w:pStyle w:val="Cau"/>
        <w:spacing w:after="120" w:line="288" w:lineRule="auto"/>
        <w:rPr>
          <w:color w:val="0000FF"/>
          <w:szCs w:val="28"/>
        </w:rPr>
      </w:pPr>
      <w:r w:rsidRPr="00D906EF">
        <w:rPr>
          <w:color w:val="0000FF"/>
          <w:szCs w:val="28"/>
          <w:highlight w:val="white"/>
        </w:rPr>
        <w:t>Th</w:t>
      </w:r>
      <w:r w:rsidRPr="00D906EF">
        <w:rPr>
          <w:color w:val="0000FF"/>
          <w:szCs w:val="28"/>
        </w:rPr>
        <w:t>ực hiện đầy đủ chương trình theo chỉ đạo của Sở</w:t>
      </w:r>
    </w:p>
    <w:p w:rsidR="00733177" w:rsidRPr="00D906EF" w:rsidRDefault="00733177" w:rsidP="00D906EF">
      <w:pPr>
        <w:pStyle w:val="Cau"/>
        <w:spacing w:after="120" w:line="288" w:lineRule="auto"/>
        <w:rPr>
          <w:color w:val="0000FF"/>
          <w:szCs w:val="28"/>
          <w:highlight w:val="white"/>
        </w:rPr>
      </w:pPr>
      <w:r w:rsidRPr="00D906EF">
        <w:rPr>
          <w:color w:val="0000FF"/>
          <w:szCs w:val="28"/>
        </w:rPr>
        <w:t>Giáo viên có kế hoạch dạy học chi tiết theo từng khối,</w:t>
      </w:r>
      <w:r w:rsidR="00CF2759">
        <w:rPr>
          <w:color w:val="0000FF"/>
          <w:szCs w:val="28"/>
        </w:rPr>
        <w:t xml:space="preserve"> </w:t>
      </w:r>
      <w:r w:rsidRPr="00D906EF">
        <w:rPr>
          <w:color w:val="0000FF"/>
          <w:szCs w:val="28"/>
        </w:rPr>
        <w:t>lớp được phân công (theo định hướng đổi mới) được lãnh đạo nhà trường phê duyệt.</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Thực hiện nghiêm túc quy chế chuyên môn, đúng tiến độ, đúng mức độ yêu cầu chương trình và kế hoạch giáo dục.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Soạn giáo án đầy đủ trước khi lên lớp, giáo án soạn theo định hướng phát triển năng lực học sinh, phù hợp đối tượng.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 xml:space="preserve">Đổi mới phương pháp dạy học, </w:t>
      </w:r>
      <w:r w:rsidR="00CF2759">
        <w:rPr>
          <w:color w:val="0000FF"/>
          <w:szCs w:val="28"/>
          <w:highlight w:val="white"/>
        </w:rPr>
        <w:t>t</w:t>
      </w:r>
      <w:r w:rsidRPr="00D906EF">
        <w:rPr>
          <w:color w:val="0000FF"/>
          <w:szCs w:val="28"/>
          <w:highlight w:val="white"/>
        </w:rPr>
        <w:t>ổ chuyên môn tổ chức tăng cường dạy học theo hướng phát huy tính tích cực, sáng tạo trong học tập của học sinh, giúp học sinh vận dụng kiến thức trong giải quyết vấn đề thực tiễn.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Đổi mới phương pháp kiểm tra đánh giá theo hướng vận dụng và liên hệ thực tế.</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Vận dụng tốt các phương pháp dạy học vào các đối tượng khác nhau. Tăng cường rèn luyện kĩ năng cho học sinh, bám sát đối tượng.</w:t>
      </w:r>
    </w:p>
    <w:p w:rsidR="00733177" w:rsidRPr="00D906EF" w:rsidRDefault="00733177" w:rsidP="00D906EF">
      <w:pPr>
        <w:pStyle w:val="Cau"/>
        <w:spacing w:after="120" w:line="288" w:lineRule="auto"/>
        <w:rPr>
          <w:color w:val="0000FF"/>
          <w:szCs w:val="28"/>
          <w:highlight w:val="white"/>
        </w:rPr>
      </w:pPr>
      <w:r w:rsidRPr="00D906EF">
        <w:rPr>
          <w:color w:val="0000FF"/>
          <w:szCs w:val="28"/>
        </w:rPr>
        <w:t>Ứng dụng công nghệ thông tin vào giảng dạy một cách hiệu quả, chú ý tích hợp liên môn, bảo vệ môi trường.</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Về bồi dưỡng học sinh giỏi</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Các chỉ tiêu:</w:t>
      </w:r>
    </w:p>
    <w:p w:rsidR="00733177" w:rsidRPr="00D906EF" w:rsidRDefault="00C21B50" w:rsidP="00D906EF">
      <w:pPr>
        <w:pStyle w:val="Cau"/>
        <w:spacing w:after="120" w:line="288" w:lineRule="auto"/>
        <w:rPr>
          <w:color w:val="0000FF"/>
          <w:szCs w:val="28"/>
          <w:highlight w:val="white"/>
        </w:rPr>
      </w:pPr>
      <w:r>
        <w:rPr>
          <w:color w:val="0000FF"/>
          <w:szCs w:val="28"/>
          <w:highlight w:val="white"/>
        </w:rPr>
        <w:t xml:space="preserve">- </w:t>
      </w:r>
      <w:r w:rsidR="00733177" w:rsidRPr="00D906EF">
        <w:rPr>
          <w:color w:val="0000FF"/>
          <w:szCs w:val="28"/>
          <w:highlight w:val="white"/>
        </w:rPr>
        <w:t>Đội tuyển HSG tham dự thi HSG cấp thành phố vào tháng 3</w:t>
      </w:r>
      <w:r>
        <w:rPr>
          <w:color w:val="0000FF"/>
          <w:szCs w:val="28"/>
          <w:highlight w:val="white"/>
        </w:rPr>
        <w:t xml:space="preserve"> </w:t>
      </w:r>
      <w:r w:rsidR="00733177" w:rsidRPr="00D906EF">
        <w:rPr>
          <w:color w:val="0000FF"/>
          <w:szCs w:val="28"/>
          <w:highlight w:val="white"/>
        </w:rPr>
        <w:t>-</w:t>
      </w:r>
      <w:r>
        <w:rPr>
          <w:color w:val="0000FF"/>
          <w:szCs w:val="28"/>
          <w:highlight w:val="white"/>
        </w:rPr>
        <w:t xml:space="preserve"> </w:t>
      </w:r>
      <w:r w:rsidR="00733177" w:rsidRPr="00D906EF">
        <w:rPr>
          <w:color w:val="0000FF"/>
          <w:szCs w:val="28"/>
          <w:highlight w:val="white"/>
        </w:rPr>
        <w:t>2020 là 5 em</w:t>
      </w:r>
      <w:r>
        <w:rPr>
          <w:color w:val="0000FF"/>
          <w:szCs w:val="28"/>
          <w:highlight w:val="white"/>
        </w:rPr>
        <w:t>;</w:t>
      </w:r>
    </w:p>
    <w:p w:rsidR="00733177" w:rsidRPr="00D906EF" w:rsidRDefault="00C21B50" w:rsidP="00D906EF">
      <w:pPr>
        <w:pStyle w:val="Cau"/>
        <w:spacing w:after="120" w:line="288" w:lineRule="auto"/>
        <w:rPr>
          <w:color w:val="0000FF"/>
          <w:szCs w:val="28"/>
          <w:highlight w:val="white"/>
        </w:rPr>
      </w:pPr>
      <w:r>
        <w:rPr>
          <w:color w:val="0000FF"/>
          <w:szCs w:val="28"/>
          <w:highlight w:val="white"/>
        </w:rPr>
        <w:t xml:space="preserve">- </w:t>
      </w:r>
      <w:r w:rsidR="00733177" w:rsidRPr="00D906EF">
        <w:rPr>
          <w:color w:val="0000FF"/>
          <w:szCs w:val="28"/>
          <w:highlight w:val="white"/>
        </w:rPr>
        <w:t>Tham gia các Hội thi, hoạt động chuyên môn, học sinh nghiên cứu khoa học, khuyến khích có giáo viên và học sinh tham gia.</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Biện pháp thực hiện:</w:t>
      </w:r>
    </w:p>
    <w:p w:rsidR="00733177" w:rsidRPr="00D906EF" w:rsidRDefault="00C21B50" w:rsidP="00D906EF">
      <w:pPr>
        <w:pStyle w:val="Cau"/>
        <w:spacing w:after="120" w:line="288" w:lineRule="auto"/>
        <w:rPr>
          <w:color w:val="0000FF"/>
          <w:szCs w:val="28"/>
          <w:highlight w:val="white"/>
        </w:rPr>
      </w:pPr>
      <w:r>
        <w:rPr>
          <w:color w:val="0000FF"/>
          <w:szCs w:val="28"/>
          <w:highlight w:val="white"/>
        </w:rPr>
        <w:t xml:space="preserve">- </w:t>
      </w:r>
      <w:r w:rsidR="00733177" w:rsidRPr="00D906EF">
        <w:rPr>
          <w:color w:val="0000FF"/>
          <w:szCs w:val="28"/>
          <w:highlight w:val="white"/>
        </w:rPr>
        <w:t>Xây dựng chương trình bồi dưỡng học sinh giỏi và thi Olympic tháng 4</w:t>
      </w:r>
      <w:r>
        <w:rPr>
          <w:color w:val="0000FF"/>
          <w:szCs w:val="28"/>
          <w:highlight w:val="white"/>
        </w:rPr>
        <w:t xml:space="preserve"> </w:t>
      </w:r>
      <w:r w:rsidR="00733177" w:rsidRPr="00D906EF">
        <w:rPr>
          <w:color w:val="0000FF"/>
          <w:szCs w:val="28"/>
          <w:highlight w:val="white"/>
        </w:rPr>
        <w:t>-</w:t>
      </w:r>
      <w:r>
        <w:rPr>
          <w:color w:val="0000FF"/>
          <w:szCs w:val="28"/>
          <w:highlight w:val="white"/>
        </w:rPr>
        <w:t xml:space="preserve"> </w:t>
      </w:r>
      <w:r w:rsidR="00733177" w:rsidRPr="00D906EF">
        <w:rPr>
          <w:color w:val="0000FF"/>
          <w:szCs w:val="28"/>
          <w:highlight w:val="white"/>
        </w:rPr>
        <w:t>2020 cho các khối 10,</w:t>
      </w:r>
      <w:r>
        <w:rPr>
          <w:color w:val="0000FF"/>
          <w:szCs w:val="28"/>
          <w:highlight w:val="white"/>
        </w:rPr>
        <w:t xml:space="preserve"> </w:t>
      </w:r>
      <w:r w:rsidR="00733177" w:rsidRPr="00D906EF">
        <w:rPr>
          <w:color w:val="0000FF"/>
          <w:szCs w:val="28"/>
          <w:highlight w:val="white"/>
        </w:rPr>
        <w:t>11.</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Tăng cường số buổi bồi dưỡng thêm cho đội tuyển một tuần 2 tiết (tính từ tháng 10</w:t>
      </w:r>
      <w:r w:rsidR="00C21B50">
        <w:rPr>
          <w:color w:val="0000FF"/>
          <w:szCs w:val="28"/>
          <w:highlight w:val="white"/>
        </w:rPr>
        <w:t xml:space="preserve"> </w:t>
      </w:r>
      <w:r w:rsidRPr="00D906EF">
        <w:rPr>
          <w:color w:val="0000FF"/>
          <w:szCs w:val="28"/>
          <w:highlight w:val="white"/>
        </w:rPr>
        <w:t>-</w:t>
      </w:r>
      <w:r w:rsidR="00C21B50">
        <w:rPr>
          <w:color w:val="0000FF"/>
          <w:szCs w:val="28"/>
          <w:highlight w:val="white"/>
        </w:rPr>
        <w:t xml:space="preserve"> </w:t>
      </w:r>
      <w:r w:rsidRPr="00D906EF">
        <w:rPr>
          <w:color w:val="0000FF"/>
          <w:szCs w:val="28"/>
          <w:highlight w:val="white"/>
        </w:rPr>
        <w:t>2019) cho khối 12, một tiết/tuần cho thi Olympic 4-2020 (tính từ HKII)</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Tạo điều kiện thuận lợi nhất cho các học sinh tham gia học bồi dưỡng 3 em và dự thi 3 em.</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Tổ chức hội thi ý tưởng sáng tạo, khuyến khích các em tham gia.</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Hướng dẫn học sinh nghiên cứu khoa học, khuyến khích các em tham gia.</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c) Về phụ đạo học sinh yếu</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Kiểm tra, rà soát, phát hiện sớm tất cả học sinh yếu không theo kịp chương trình (phụ đạo ở học kì II)</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Không để học sinh diện yếu, kém phải bỏ học và không được phụ đạo, hướng dẫn giúp đỡ .</w:t>
      </w:r>
    </w:p>
    <w:p w:rsidR="00733177" w:rsidRPr="00D906EF" w:rsidRDefault="00733177" w:rsidP="00D906EF">
      <w:pPr>
        <w:pStyle w:val="Cau"/>
        <w:spacing w:after="120" w:line="288" w:lineRule="auto"/>
        <w:rPr>
          <w:b/>
          <w:i/>
          <w:color w:val="0000FF"/>
          <w:szCs w:val="28"/>
          <w:highlight w:val="white"/>
        </w:rPr>
      </w:pPr>
      <w:r w:rsidRPr="00D906EF">
        <w:rPr>
          <w:b/>
          <w:i/>
          <w:color w:val="0000FF"/>
          <w:szCs w:val="28"/>
          <w:highlight w:val="white"/>
        </w:rPr>
        <w:t>-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Xây dựng kế hoạch phụ đạo do tổ trưởng xây dựng.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Tăng cường kiểm tra theo dõi, mang tính thường xuyên.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Phối hợp cha mẹ học sinh, GVCN trong công tác giáo dục học sinh.</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4. Nâng cao trình độ chuyên môn, nghiệp vụ cho cán bộ giáo viên.</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- 100% giáo viên nghiên cứu nội dung, chương trình, sách giáo khoa, nắm vững chuẩn kiến thức kỹ năng theo quy định của Bộ GDĐT.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Thực hiện hiệu quả các hoạt động dự giờ, thao giảng và thi giáo viên dạy giỏi.</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trưởng, dự giờ giáo viên trong tổ chuyên môn ít nhất có 2 tiết dạy/giáo viên/năm; mỗi giáo viên thực hiện ít nhất 01 bài giảng có ứng dụng CNTT, dự giờ đồng nghiệp ít nhất 6 tiết/năm.</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Tham gia dự thi GV dạy giỏi cấp trường, cấp cụm,</w:t>
      </w:r>
      <w:r w:rsidR="00C21B50">
        <w:rPr>
          <w:color w:val="0000FF"/>
          <w:szCs w:val="28"/>
          <w:highlight w:val="white"/>
        </w:rPr>
        <w:t xml:space="preserve"> </w:t>
      </w:r>
      <w:r w:rsidRPr="00D906EF">
        <w:rPr>
          <w:color w:val="0000FF"/>
          <w:szCs w:val="28"/>
          <w:highlight w:val="white"/>
        </w:rPr>
        <w:t xml:space="preserve">có ít nhất 01 trong tổ đạt giáo viên dạy giỏi từ cấp trường trở lên, có giáo viên tham gia thi giáo viên dạy giỏi cấp </w:t>
      </w:r>
      <w:r w:rsidR="00E00456">
        <w:rPr>
          <w:color w:val="0000FF"/>
          <w:szCs w:val="28"/>
          <w:highlight w:val="white"/>
        </w:rPr>
        <w:t>t</w:t>
      </w:r>
      <w:r w:rsidRPr="00D906EF">
        <w:rPr>
          <w:color w:val="0000FF"/>
          <w:szCs w:val="28"/>
          <w:highlight w:val="white"/>
        </w:rPr>
        <w:t xml:space="preserve">hành phố (khi cơ quan cấp trên tổ chức); không có giáo viên xếp loại yếu theo quy định về tiêu chuẩn nghề nghiệp giáo viên;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Tích cực đổi mới phương pháp dạy học, ứng dụng công nghệ thông tin trong dạy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Thực hiện bồi dưỡng thường xuyên theo kế hoạch năm học của nhà trường.</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chuyên môn phải có ít nhất một chuyên đề bồi dưỡng nâng cao chất lượng dạy học trong năm.</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Mỗi giáo viên phải có một chuyên đề tự bồi dưỡng chuyên môn</w:t>
      </w:r>
      <w:r w:rsidR="00E00456">
        <w:rPr>
          <w:color w:val="0000FF"/>
          <w:szCs w:val="28"/>
          <w:highlight w:val="white"/>
        </w:rPr>
        <w: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Tham gia đầy đủ các lớp bồi dưỡng chuyên đề do nhà trường và Sở tổ chức.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Thường xuyên tổ chức thao giảng, dự giờ rút kinh nghiệm các giáo viên.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w:t>
      </w:r>
      <w:r w:rsidR="00E00456">
        <w:rPr>
          <w:color w:val="0000FF"/>
          <w:szCs w:val="28"/>
          <w:highlight w:val="white"/>
        </w:rPr>
        <w:t xml:space="preserve">ổ trưởng chuyên môn </w:t>
      </w:r>
      <w:r w:rsidRPr="00D906EF">
        <w:rPr>
          <w:color w:val="0000FF"/>
          <w:szCs w:val="28"/>
          <w:highlight w:val="white"/>
        </w:rPr>
        <w:t>kiểm tra hồ sơ giáo viên 1</w:t>
      </w:r>
      <w:r w:rsidR="00C21B50">
        <w:rPr>
          <w:color w:val="0000FF"/>
          <w:szCs w:val="28"/>
          <w:highlight w:val="white"/>
        </w:rPr>
        <w:t xml:space="preserve"> </w:t>
      </w:r>
      <w:r w:rsidRPr="00D906EF">
        <w:rPr>
          <w:color w:val="0000FF"/>
          <w:szCs w:val="28"/>
          <w:highlight w:val="white"/>
        </w:rPr>
        <w:t>lần/học kì; kiểm tra kế hoạch giảng dạy hàng tháng.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Đảm bảo sinh hoạt tổ chuyên môn hai lần/tháng.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Tham gia các Hội thi cấp trường và cấp cụm, Sở</w:t>
      </w:r>
      <w:r w:rsidR="00E00456">
        <w:rPr>
          <w:color w:val="0000FF"/>
          <w:szCs w:val="28"/>
          <w:highlight w:val="white"/>
        </w:rPr>
        <w:t>.</w:t>
      </w:r>
      <w:r w:rsidRPr="00D906EF">
        <w:rPr>
          <w:color w:val="0000FF"/>
          <w:szCs w:val="28"/>
          <w:highlight w:val="white"/>
        </w:rPr>
        <w:t xml:space="preserve">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Tích cực và có ý thức trong công tác tự bồi dưỡng để nâng cao năng lực chuyên môn.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Thực hiện nghiêm túc các tiết thao giảng của tổ chuyên môn.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Nghiên cứu nội dung chương trình để dạy học theo hướng nghiên cứu bài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 Có kế hoạch dạy học theo định hướng phát triển năng lực và xây dựng giáo án tích hợp.</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 xml:space="preserve">5. Tham gia Hội thi, hoạt động chuyên môn trường, cụm, ngành </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Trong tổ có ít nhất 1 </w:t>
      </w:r>
      <w:r w:rsidR="00C21B50">
        <w:rPr>
          <w:color w:val="0000FF"/>
          <w:szCs w:val="28"/>
          <w:highlight w:val="white"/>
        </w:rPr>
        <w:t xml:space="preserve">giáo viên </w:t>
      </w:r>
      <w:r w:rsidRPr="00D906EF">
        <w:rPr>
          <w:color w:val="0000FF"/>
          <w:szCs w:val="28"/>
          <w:highlight w:val="white"/>
        </w:rPr>
        <w:t>tham gia ít nhất một cuộc thi do Sở tổ chức.</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tạo mọi điều kiện để giáo viên trong tổ và học sinh tham gia đầy đủ các hội thi trong khả năng của nhà trường có thể.</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Tạo điều kiện về thời gian và động viên giáo viên và học sinh tích cực học tập để thu được kết quả cao trong các kì thi học sinh giỏi cấp thành phố.</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 xml:space="preserve">6. Tăng cường công tác kiểm tra nội bộ, đánh giá và phân loại đội ngũ giáo viên. </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- 100% giáo viên trong tổ biết soạn giáo án áp dụng hiệu quả các phương pháp dạy học, khai thác mạng internet phục vụ dạy học. Có 100% ở mức thành thạo.</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- 100% giáo viên có kỹ năng ứng dụng phần mềm quản lý và đánh giá kết quả học sinh.</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Triển khai các chuyên đề trong trong năm học theo kế hoạch xây dựng</w:t>
      </w:r>
      <w:r w:rsidR="00E00456">
        <w:rPr>
          <w:color w:val="0000FF"/>
          <w:szCs w:val="28"/>
          <w:highlight w:val="white"/>
        </w:rPr>
        <w: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Học kì I thực hiện 1 chuyên đề, HKII thực hiện một chuyên đề</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Chuyên đề 1: Tham quan trải nghiệm tại di sản (Lăng ông thủy tướng) </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Chuyên đề 2: Tham quan trải nghiệm tại chiến khu rừng Sác.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Thao giảng: HK I: ít nhất 2 tiết, HK II: ít nhất 2 tiết.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Dự giờ rút kinh nghiệm, đánh giá: 6 tiết/giáo viên/năm học</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Kiểm tra kế hoạch giảng dạy: 1 lần/tháng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Kiểm tra tiến độ cho điểm: 1 lần/tháng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Họp xét thi đua, phân loại đánh giá giáo viên vào cuối năm học</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Các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xml:space="preserve">- Tiếp thu và thực hiện nghiêm chỉnh văn bản </w:t>
      </w:r>
      <w:r w:rsidR="00E00456">
        <w:rPr>
          <w:color w:val="0000FF"/>
          <w:szCs w:val="28"/>
          <w:highlight w:val="white"/>
        </w:rPr>
        <w:t>q</w:t>
      </w:r>
      <w:r w:rsidRPr="00D906EF">
        <w:rPr>
          <w:color w:val="0000FF"/>
          <w:szCs w:val="28"/>
          <w:highlight w:val="white"/>
        </w:rPr>
        <w:t xml:space="preserve">uy định trách nhiệm và cơ chế làm việc giữa </w:t>
      </w:r>
      <w:r w:rsidR="00E00456">
        <w:rPr>
          <w:color w:val="0000FF"/>
          <w:szCs w:val="28"/>
          <w:highlight w:val="white"/>
        </w:rPr>
        <w:t>l</w:t>
      </w:r>
      <w:r w:rsidRPr="00D906EF">
        <w:rPr>
          <w:color w:val="0000FF"/>
          <w:szCs w:val="28"/>
          <w:highlight w:val="white"/>
        </w:rPr>
        <w:t>ãnh đạo và tổ trưởng chuyên môn, tổ trưởng chuyên môn với tổ các tổ viên.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Phát huy quyền làm chủ, tính tự giác và chủ động của cán bộ giáo viên trong mọi mặt hoạt động.</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lastRenderedPageBreak/>
        <w:t>- Tổ trưởng lập kế hoạch kiểm tra tổ viên.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chức kiểm tra, đánh giá kết quả, rút kinh nghiệm sau kiểm tra.</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Tổ chức kiểm tra và đánh giá, xếp loại học sinh phải lấy chuẩn kiến thức, kỹ năng của chương trình GDPT làm cơ sở, đảm bảo khách quan thống nhất.</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Các bài kiểm tra từ 45 phút trở lên các tổ viên ra đề phải có ma trận đề nộp cho Tổ trưởng trước khi kiểm tra 1 tuần.</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7. Hoạt động chuyên môn khác</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a) Các chỉ tiêu:</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Tham gia tốt các hoạt động ngoài giờ lên lớp.</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Hợp tác với ban chỉ đạo HĐNGLL để có buổi sinh hoạt ngoài giờ lên lớp đạt hiệu quả.</w:t>
      </w:r>
    </w:p>
    <w:p w:rsidR="00733177" w:rsidRPr="00D906EF" w:rsidRDefault="00733177" w:rsidP="00D906EF">
      <w:pPr>
        <w:pStyle w:val="Cau"/>
        <w:spacing w:after="120" w:line="288" w:lineRule="auto"/>
        <w:rPr>
          <w:b/>
          <w:color w:val="0000FF"/>
          <w:szCs w:val="28"/>
          <w:highlight w:val="white"/>
        </w:rPr>
      </w:pPr>
      <w:r w:rsidRPr="00D906EF">
        <w:rPr>
          <w:b/>
          <w:color w:val="0000FF"/>
          <w:szCs w:val="28"/>
          <w:highlight w:val="white"/>
        </w:rPr>
        <w:t>b) Biện pháp thực hiện: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Nghiên cứu các câu hỏi chuyên đề phù hợp với nội dung chuyên đề hàng tháng. Xây dựng nếp sống văn hóa, củng cố kỷ cương nề nếp, thực hiện giáo dục kỷ luật tích cực hiệu quả, tham gia đầy đủ các buổi tham quan, học tập các di sản văn hóa nếu có điều kiện.</w:t>
      </w:r>
    </w:p>
    <w:p w:rsidR="00733177" w:rsidRPr="00D906EF" w:rsidRDefault="00733177" w:rsidP="00D906EF">
      <w:pPr>
        <w:pStyle w:val="Cau"/>
        <w:spacing w:after="120" w:line="288" w:lineRule="auto"/>
        <w:rPr>
          <w:color w:val="0000FF"/>
          <w:szCs w:val="28"/>
          <w:highlight w:val="white"/>
        </w:rPr>
      </w:pPr>
      <w:r w:rsidRPr="00D906EF">
        <w:rPr>
          <w:color w:val="0000FF"/>
          <w:szCs w:val="28"/>
          <w:highlight w:val="white"/>
        </w:rPr>
        <w:t>- Thực hiện các buổi ngoại khóa, tuyên truyền pháp luật về an toàn giao thông đường bộ.</w:t>
      </w:r>
    </w:p>
    <w:p w:rsidR="00A8661D" w:rsidRDefault="00733177" w:rsidP="00D906EF">
      <w:pPr>
        <w:pStyle w:val="Cau"/>
        <w:spacing w:after="120" w:line="288" w:lineRule="auto"/>
        <w:rPr>
          <w:b/>
          <w:color w:val="0000FF"/>
          <w:szCs w:val="28"/>
          <w:highlight w:val="white"/>
          <w:bdr w:val="none" w:sz="0" w:space="0" w:color="auto" w:frame="1"/>
        </w:rPr>
      </w:pPr>
      <w:r w:rsidRPr="00D906EF">
        <w:rPr>
          <w:b/>
          <w:color w:val="0000FF"/>
          <w:szCs w:val="28"/>
          <w:highlight w:val="white"/>
          <w:bdr w:val="none" w:sz="0" w:space="0" w:color="auto" w:frame="1"/>
        </w:rPr>
        <w:t>V. KIẾN NGHỊ ĐỀ XUẤT</w:t>
      </w:r>
    </w:p>
    <w:p w:rsidR="00733177" w:rsidRPr="00A8661D" w:rsidRDefault="00A8661D" w:rsidP="00D906EF">
      <w:pPr>
        <w:pStyle w:val="Cau"/>
        <w:spacing w:after="120" w:line="288" w:lineRule="auto"/>
        <w:rPr>
          <w:color w:val="0000FF"/>
          <w:szCs w:val="28"/>
          <w:highlight w:val="white"/>
          <w:bdr w:val="none" w:sz="0" w:space="0" w:color="auto" w:frame="1"/>
        </w:rPr>
      </w:pPr>
      <w:r w:rsidRPr="00A8661D">
        <w:rPr>
          <w:color w:val="0000FF"/>
          <w:szCs w:val="28"/>
          <w:highlight w:val="white"/>
          <w:bdr w:val="none" w:sz="0" w:space="0" w:color="auto" w:frame="1"/>
        </w:rPr>
        <w:t>K</w:t>
      </w:r>
      <w:r>
        <w:rPr>
          <w:color w:val="0000FF"/>
          <w:szCs w:val="28"/>
          <w:highlight w:val="white"/>
          <w:bdr w:val="none" w:sz="0" w:space="0" w:color="auto" w:frame="1"/>
        </w:rPr>
        <w:t>hông</w:t>
      </w:r>
    </w:p>
    <w:p w:rsidR="003C77C3" w:rsidRDefault="00733177" w:rsidP="003C77C3">
      <w:pPr>
        <w:pStyle w:val="Cau"/>
        <w:spacing w:after="120" w:line="288" w:lineRule="auto"/>
        <w:rPr>
          <w:color w:val="0000FF"/>
          <w:szCs w:val="28"/>
          <w:highlight w:val="white"/>
        </w:rPr>
      </w:pPr>
      <w:r w:rsidRPr="00D906EF">
        <w:rPr>
          <w:color w:val="0000FF"/>
          <w:szCs w:val="28"/>
          <w:highlight w:val="white"/>
          <w:bdr w:val="none" w:sz="0" w:space="0" w:color="auto" w:frame="1"/>
        </w:rPr>
        <w:t>Trên đây là kế hoạch năm học 2019</w:t>
      </w:r>
      <w:r w:rsidR="00B95A24">
        <w:rPr>
          <w:color w:val="0000FF"/>
          <w:szCs w:val="28"/>
          <w:highlight w:val="white"/>
          <w:bdr w:val="none" w:sz="0" w:space="0" w:color="auto" w:frame="1"/>
        </w:rPr>
        <w:t xml:space="preserve"> </w:t>
      </w:r>
      <w:r w:rsidRPr="00D906EF">
        <w:rPr>
          <w:color w:val="0000FF"/>
          <w:szCs w:val="28"/>
          <w:highlight w:val="white"/>
          <w:bdr w:val="none" w:sz="0" w:space="0" w:color="auto" w:frame="1"/>
        </w:rPr>
        <w:t>- 2020 nhằm thực hiện kế hoạch giáo dục nhà trường của Tổ</w:t>
      </w:r>
      <w:r w:rsidRPr="00D906EF">
        <w:rPr>
          <w:b/>
          <w:color w:val="0000FF"/>
          <w:szCs w:val="28"/>
          <w:highlight w:val="white"/>
        </w:rPr>
        <w:t xml:space="preserve"> </w:t>
      </w:r>
      <w:r w:rsidRPr="00D906EF">
        <w:rPr>
          <w:color w:val="0000FF"/>
          <w:szCs w:val="28"/>
          <w:highlight w:val="white"/>
        </w:rPr>
        <w:t>Lịch Sử - Giáo dục công dân</w:t>
      </w:r>
      <w:r w:rsidR="003C77C3">
        <w:rPr>
          <w:color w:val="0000FF"/>
          <w:szCs w:val="28"/>
          <w:highlight w:val="white"/>
        </w:rPr>
        <w:t>./.</w:t>
      </w:r>
    </w:p>
    <w:p w:rsidR="003C77C3" w:rsidRDefault="003C77C3" w:rsidP="003C77C3">
      <w:pPr>
        <w:pStyle w:val="Cau"/>
        <w:spacing w:after="120" w:line="288" w:lineRule="auto"/>
        <w:rPr>
          <w:color w:val="0000FF"/>
          <w:szCs w:val="28"/>
          <w:highlight w:val="white"/>
        </w:rPr>
      </w:pPr>
    </w:p>
    <w:p w:rsidR="003C77C3" w:rsidRPr="003C77C3" w:rsidRDefault="003C77C3" w:rsidP="003C77C3">
      <w:pPr>
        <w:pStyle w:val="Cau"/>
        <w:tabs>
          <w:tab w:val="center" w:pos="2268"/>
          <w:tab w:val="center" w:pos="6804"/>
        </w:tabs>
        <w:spacing w:before="0"/>
        <w:ind w:firstLine="0"/>
        <w:rPr>
          <w:i/>
          <w:color w:val="0000FF"/>
          <w:szCs w:val="28"/>
          <w:highlight w:val="white"/>
        </w:rPr>
      </w:pPr>
      <w:r>
        <w:rPr>
          <w:b/>
          <w:color w:val="0000FF"/>
          <w:szCs w:val="28"/>
          <w:highlight w:val="white"/>
        </w:rPr>
        <w:tab/>
      </w:r>
      <w:bookmarkStart w:id="0" w:name="_GoBack"/>
      <w:bookmarkEnd w:id="0"/>
      <w:r>
        <w:rPr>
          <w:b/>
          <w:color w:val="0000FF"/>
          <w:szCs w:val="28"/>
          <w:highlight w:val="white"/>
        </w:rPr>
        <w:tab/>
      </w:r>
      <w:r w:rsidRPr="003C77C3">
        <w:rPr>
          <w:i/>
          <w:color w:val="0000FF"/>
          <w:szCs w:val="28"/>
          <w:highlight w:val="white"/>
        </w:rPr>
        <w:t>Thành phố Hồ Chí Minh, ngày 15 tháng 9 năm 2019</w:t>
      </w:r>
    </w:p>
    <w:p w:rsidR="003C77C3" w:rsidRDefault="003C77C3" w:rsidP="003C77C3">
      <w:pPr>
        <w:pStyle w:val="Cau"/>
        <w:tabs>
          <w:tab w:val="center" w:pos="2268"/>
          <w:tab w:val="center" w:pos="6804"/>
        </w:tabs>
        <w:spacing w:before="0"/>
        <w:ind w:firstLine="0"/>
        <w:rPr>
          <w:b/>
          <w:color w:val="0000FF"/>
          <w:szCs w:val="28"/>
          <w:highlight w:val="white"/>
        </w:rPr>
      </w:pPr>
      <w:r>
        <w:rPr>
          <w:b/>
          <w:color w:val="0000FF"/>
          <w:szCs w:val="28"/>
          <w:highlight w:val="white"/>
        </w:rPr>
        <w:tab/>
        <w:t>HIỆU TRƯỞNG</w:t>
      </w:r>
      <w:r w:rsidR="00A8661D">
        <w:rPr>
          <w:b/>
          <w:color w:val="0000FF"/>
          <w:szCs w:val="28"/>
          <w:highlight w:val="white"/>
        </w:rPr>
        <w:tab/>
        <w:t>TỔ TRƯỞNG</w:t>
      </w:r>
    </w:p>
    <w:p w:rsidR="0081721A" w:rsidRDefault="0081721A" w:rsidP="003C77C3">
      <w:pPr>
        <w:pStyle w:val="Cau"/>
        <w:tabs>
          <w:tab w:val="center" w:pos="2268"/>
          <w:tab w:val="center" w:pos="6804"/>
        </w:tabs>
        <w:spacing w:before="0"/>
        <w:ind w:firstLine="0"/>
        <w:rPr>
          <w:b/>
          <w:color w:val="0000FF"/>
          <w:szCs w:val="28"/>
          <w:highlight w:val="white"/>
        </w:rPr>
      </w:pPr>
    </w:p>
    <w:p w:rsidR="0081721A" w:rsidRDefault="0081721A" w:rsidP="003C77C3">
      <w:pPr>
        <w:pStyle w:val="Cau"/>
        <w:tabs>
          <w:tab w:val="center" w:pos="2268"/>
          <w:tab w:val="center" w:pos="6804"/>
        </w:tabs>
        <w:spacing w:before="0"/>
        <w:ind w:firstLine="0"/>
        <w:rPr>
          <w:b/>
          <w:color w:val="0000FF"/>
          <w:szCs w:val="28"/>
          <w:highlight w:val="white"/>
        </w:rPr>
      </w:pPr>
    </w:p>
    <w:p w:rsidR="0081721A" w:rsidRDefault="0081721A" w:rsidP="003C77C3">
      <w:pPr>
        <w:pStyle w:val="Cau"/>
        <w:tabs>
          <w:tab w:val="center" w:pos="2268"/>
          <w:tab w:val="center" w:pos="6804"/>
        </w:tabs>
        <w:spacing w:before="0"/>
        <w:ind w:firstLine="0"/>
        <w:rPr>
          <w:b/>
          <w:color w:val="0000FF"/>
          <w:szCs w:val="28"/>
          <w:highlight w:val="white"/>
        </w:rPr>
      </w:pPr>
    </w:p>
    <w:p w:rsidR="0081721A" w:rsidRDefault="0081721A" w:rsidP="003C77C3">
      <w:pPr>
        <w:pStyle w:val="Cau"/>
        <w:tabs>
          <w:tab w:val="center" w:pos="2268"/>
          <w:tab w:val="center" w:pos="6804"/>
        </w:tabs>
        <w:spacing w:before="0"/>
        <w:ind w:firstLine="0"/>
        <w:rPr>
          <w:b/>
          <w:color w:val="0000FF"/>
          <w:szCs w:val="28"/>
          <w:highlight w:val="white"/>
        </w:rPr>
      </w:pPr>
    </w:p>
    <w:p w:rsidR="0081721A" w:rsidRDefault="0081721A" w:rsidP="003C77C3">
      <w:pPr>
        <w:pStyle w:val="Cau"/>
        <w:tabs>
          <w:tab w:val="center" w:pos="2268"/>
          <w:tab w:val="center" w:pos="6804"/>
        </w:tabs>
        <w:spacing w:before="0"/>
        <w:ind w:firstLine="0"/>
        <w:rPr>
          <w:b/>
          <w:color w:val="0000FF"/>
          <w:szCs w:val="28"/>
          <w:highlight w:val="white"/>
        </w:rPr>
      </w:pPr>
    </w:p>
    <w:p w:rsidR="0081721A" w:rsidRPr="003C77C3" w:rsidRDefault="0081721A" w:rsidP="003C77C3">
      <w:pPr>
        <w:pStyle w:val="Cau"/>
        <w:tabs>
          <w:tab w:val="center" w:pos="2268"/>
          <w:tab w:val="center" w:pos="6804"/>
        </w:tabs>
        <w:spacing w:before="0"/>
        <w:ind w:firstLine="0"/>
        <w:rPr>
          <w:b/>
          <w:color w:val="0000FF"/>
          <w:szCs w:val="28"/>
          <w:highlight w:val="white"/>
        </w:rPr>
      </w:pPr>
      <w:r>
        <w:rPr>
          <w:b/>
          <w:color w:val="0000FF"/>
          <w:szCs w:val="28"/>
          <w:highlight w:val="white"/>
        </w:rPr>
        <w:tab/>
      </w:r>
      <w:r>
        <w:rPr>
          <w:b/>
          <w:color w:val="0000FF"/>
          <w:szCs w:val="28"/>
          <w:highlight w:val="white"/>
        </w:rPr>
        <w:tab/>
        <w:t>Huỳnh Văn Thành</w:t>
      </w:r>
      <w:r>
        <w:rPr>
          <w:b/>
          <w:color w:val="0000FF"/>
          <w:szCs w:val="28"/>
          <w:highlight w:val="white"/>
        </w:rPr>
        <w:tab/>
      </w:r>
    </w:p>
    <w:p w:rsidR="00733177" w:rsidRDefault="00733177" w:rsidP="00D906EF">
      <w:pPr>
        <w:pStyle w:val="Cau"/>
        <w:spacing w:after="120" w:line="288" w:lineRule="auto"/>
        <w:rPr>
          <w:color w:val="0000FF"/>
          <w:szCs w:val="28"/>
          <w:highlight w:val="white"/>
          <w:bdr w:val="none" w:sz="0" w:space="0" w:color="auto" w:frame="1"/>
        </w:rPr>
      </w:pPr>
    </w:p>
    <w:p w:rsidR="0081721A" w:rsidRDefault="0081721A" w:rsidP="00D906EF">
      <w:pPr>
        <w:pStyle w:val="Cau"/>
        <w:spacing w:after="120" w:line="288" w:lineRule="auto"/>
        <w:rPr>
          <w:color w:val="0000FF"/>
          <w:szCs w:val="28"/>
          <w:highlight w:val="white"/>
          <w:bdr w:val="none" w:sz="0" w:space="0" w:color="auto" w:frame="1"/>
        </w:rPr>
      </w:pPr>
    </w:p>
    <w:p w:rsidR="0081721A" w:rsidRDefault="0081721A" w:rsidP="00D906EF">
      <w:pPr>
        <w:pStyle w:val="Cau"/>
        <w:spacing w:after="120" w:line="288" w:lineRule="auto"/>
        <w:rPr>
          <w:color w:val="0000FF"/>
          <w:szCs w:val="28"/>
          <w:highlight w:val="white"/>
          <w:bdr w:val="none" w:sz="0" w:space="0" w:color="auto" w:frame="1"/>
        </w:rPr>
      </w:pPr>
    </w:p>
    <w:p w:rsidR="0081721A" w:rsidRPr="00D906EF" w:rsidRDefault="0081721A" w:rsidP="0081721A">
      <w:pPr>
        <w:jc w:val="left"/>
        <w:rPr>
          <w:b/>
          <w:color w:val="0000FF"/>
          <w:szCs w:val="28"/>
          <w:bdr w:val="none" w:sz="0" w:space="0" w:color="auto" w:frame="1"/>
        </w:rPr>
      </w:pPr>
      <w:r w:rsidRPr="00D906EF">
        <w:rPr>
          <w:b/>
          <w:color w:val="0000FF"/>
          <w:szCs w:val="28"/>
          <w:bdr w:val="none" w:sz="0" w:space="0" w:color="auto" w:frame="1"/>
        </w:rPr>
        <w:lastRenderedPageBreak/>
        <w:t>Đính kèm các Phụ lục:</w:t>
      </w:r>
    </w:p>
    <w:p w:rsidR="0081721A" w:rsidRPr="00BE04C2" w:rsidRDefault="0081721A" w:rsidP="0081721A">
      <w:pPr>
        <w:jc w:val="left"/>
        <w:rPr>
          <w:color w:val="0000FF"/>
          <w:sz w:val="26"/>
          <w:szCs w:val="28"/>
          <w:bdr w:val="none" w:sz="0" w:space="0" w:color="auto" w:frame="1"/>
        </w:rPr>
      </w:pPr>
      <w:r w:rsidRPr="00BE04C2">
        <w:rPr>
          <w:color w:val="0000FF"/>
          <w:sz w:val="26"/>
          <w:szCs w:val="28"/>
          <w:bdr w:val="none" w:sz="0" w:space="0" w:color="auto" w:frame="1"/>
        </w:rPr>
        <w:t xml:space="preserve">      - Kế hoạch thực hiện chương trình theo Sở; </w:t>
      </w:r>
    </w:p>
    <w:p w:rsidR="0081721A" w:rsidRPr="00BE04C2" w:rsidRDefault="0081721A" w:rsidP="0081721A">
      <w:pPr>
        <w:jc w:val="left"/>
        <w:rPr>
          <w:color w:val="0000FF"/>
          <w:sz w:val="26"/>
          <w:szCs w:val="28"/>
          <w:bdr w:val="none" w:sz="0" w:space="0" w:color="auto" w:frame="1"/>
        </w:rPr>
      </w:pPr>
      <w:r w:rsidRPr="00BE04C2">
        <w:rPr>
          <w:color w:val="0000FF"/>
          <w:sz w:val="26"/>
          <w:szCs w:val="28"/>
          <w:bdr w:val="none" w:sz="0" w:space="0" w:color="auto" w:frame="1"/>
        </w:rPr>
        <w:t xml:space="preserve">      - Đăng ký thi đua tập thể, cá nhân;                                         </w:t>
      </w:r>
    </w:p>
    <w:p w:rsidR="0081721A" w:rsidRPr="00BE04C2" w:rsidRDefault="0081721A" w:rsidP="0081721A">
      <w:pPr>
        <w:jc w:val="left"/>
        <w:rPr>
          <w:color w:val="0000FF"/>
          <w:sz w:val="26"/>
          <w:szCs w:val="28"/>
          <w:bdr w:val="none" w:sz="0" w:space="0" w:color="auto" w:frame="1"/>
        </w:rPr>
      </w:pPr>
      <w:r w:rsidRPr="00BE04C2">
        <w:rPr>
          <w:color w:val="0000FF"/>
          <w:sz w:val="26"/>
          <w:szCs w:val="28"/>
          <w:bdr w:val="none" w:sz="0" w:space="0" w:color="auto" w:frame="1"/>
        </w:rPr>
        <w:t xml:space="preserve">      - Thao giảng, ngoại khóa.</w:t>
      </w:r>
    </w:p>
    <w:p w:rsidR="00A8661D" w:rsidRDefault="00A8661D" w:rsidP="0081721A">
      <w:pPr>
        <w:jc w:val="center"/>
        <w:rPr>
          <w:b/>
          <w:color w:val="0000FF"/>
          <w:szCs w:val="28"/>
          <w:highlight w:val="white"/>
        </w:rPr>
      </w:pPr>
    </w:p>
    <w:p w:rsidR="0081721A" w:rsidRPr="00D906EF" w:rsidRDefault="0081721A" w:rsidP="0081721A">
      <w:pPr>
        <w:jc w:val="center"/>
        <w:rPr>
          <w:b/>
          <w:color w:val="0000FF"/>
          <w:szCs w:val="28"/>
        </w:rPr>
      </w:pPr>
      <w:r w:rsidRPr="00D906EF">
        <w:rPr>
          <w:b/>
          <w:color w:val="0000FF"/>
          <w:szCs w:val="28"/>
          <w:highlight w:val="white"/>
        </w:rPr>
        <w:t>PH</w:t>
      </w:r>
      <w:r w:rsidRPr="00D906EF">
        <w:rPr>
          <w:b/>
          <w:color w:val="0000FF"/>
          <w:szCs w:val="28"/>
        </w:rPr>
        <w:t>Ụ LỤC 1</w:t>
      </w:r>
    </w:p>
    <w:p w:rsidR="0081721A" w:rsidRPr="00D906EF" w:rsidRDefault="0081721A" w:rsidP="0081721A">
      <w:pPr>
        <w:jc w:val="center"/>
        <w:rPr>
          <w:b/>
          <w:color w:val="0000FF"/>
          <w:szCs w:val="28"/>
        </w:rPr>
      </w:pPr>
      <w:r w:rsidRPr="00D906EF">
        <w:rPr>
          <w:b/>
          <w:color w:val="0000FF"/>
          <w:szCs w:val="28"/>
        </w:rPr>
        <w:t>ĐĂNG KÝ THI ĐUA</w:t>
      </w:r>
    </w:p>
    <w:p w:rsidR="0081721A" w:rsidRPr="00D906EF" w:rsidRDefault="0081721A" w:rsidP="0081721A">
      <w:pPr>
        <w:pStyle w:val="ListParagraph"/>
        <w:spacing w:before="120" w:after="120" w:line="288" w:lineRule="auto"/>
        <w:rPr>
          <w:color w:val="0000FF"/>
          <w:szCs w:val="28"/>
        </w:rPr>
      </w:pPr>
      <w:r>
        <w:rPr>
          <w:b/>
          <w:color w:val="0000FF"/>
          <w:szCs w:val="28"/>
        </w:rPr>
        <w:t xml:space="preserve">1. </w:t>
      </w:r>
      <w:r w:rsidRPr="00D906EF">
        <w:rPr>
          <w:b/>
          <w:color w:val="0000FF"/>
          <w:szCs w:val="28"/>
        </w:rPr>
        <w:t xml:space="preserve">Danh hiệu thi đua, khen thưởng tập thể: </w:t>
      </w:r>
    </w:p>
    <w:p w:rsidR="0081721A" w:rsidRPr="00D906EF" w:rsidRDefault="0081721A" w:rsidP="0081721A">
      <w:pPr>
        <w:pStyle w:val="ListParagraph"/>
        <w:spacing w:before="120" w:after="120" w:line="288" w:lineRule="auto"/>
        <w:ind w:left="0" w:firstLine="720"/>
        <w:rPr>
          <w:color w:val="0000FF"/>
          <w:szCs w:val="28"/>
        </w:rPr>
      </w:pPr>
      <w:r w:rsidRPr="00D906EF">
        <w:rPr>
          <w:color w:val="0000FF"/>
          <w:szCs w:val="28"/>
        </w:rPr>
        <w:t>Tổ xuất xắc</w:t>
      </w:r>
    </w:p>
    <w:p w:rsidR="0081721A" w:rsidRPr="00D906EF" w:rsidRDefault="0081721A" w:rsidP="0081721A">
      <w:pPr>
        <w:pStyle w:val="ListParagraph"/>
        <w:spacing w:before="120" w:after="120" w:line="288" w:lineRule="auto"/>
        <w:rPr>
          <w:b/>
          <w:color w:val="0000FF"/>
          <w:szCs w:val="28"/>
        </w:rPr>
      </w:pPr>
      <w:r>
        <w:rPr>
          <w:b/>
          <w:color w:val="0000FF"/>
          <w:szCs w:val="28"/>
        </w:rPr>
        <w:t xml:space="preserve">2. </w:t>
      </w:r>
      <w:r w:rsidRPr="00D906EF">
        <w:rPr>
          <w:b/>
          <w:color w:val="0000FF"/>
          <w:szCs w:val="28"/>
        </w:rPr>
        <w:t xml:space="preserve">Danh hiệu thi đua cá nhân: </w:t>
      </w:r>
    </w:p>
    <w:tbl>
      <w:tblPr>
        <w:tblW w:w="929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1587"/>
        <w:gridCol w:w="2608"/>
        <w:gridCol w:w="1701"/>
      </w:tblGrid>
      <w:tr w:rsidR="0081721A" w:rsidRPr="00D906EF" w:rsidTr="00A6283A">
        <w:tc>
          <w:tcPr>
            <w:tcW w:w="794" w:type="dxa"/>
            <w:tcBorders>
              <w:top w:val="single" w:sz="4" w:space="0" w:color="auto"/>
              <w:left w:val="single" w:sz="4" w:space="0" w:color="auto"/>
              <w:bottom w:val="single" w:sz="4" w:space="0" w:color="auto"/>
              <w:right w:val="single" w:sz="4" w:space="0" w:color="auto"/>
            </w:tcBorders>
            <w:hideMark/>
          </w:tcPr>
          <w:p w:rsidR="0081721A" w:rsidRDefault="0081721A" w:rsidP="00A6283A">
            <w:pPr>
              <w:jc w:val="center"/>
              <w:rPr>
                <w:b/>
                <w:color w:val="0000FF"/>
                <w:szCs w:val="28"/>
                <w:highlight w:val="white"/>
              </w:rPr>
            </w:pPr>
            <w:r w:rsidRPr="00D906EF">
              <w:rPr>
                <w:b/>
                <w:color w:val="0000FF"/>
                <w:szCs w:val="28"/>
                <w:highlight w:val="white"/>
              </w:rPr>
              <w:t>S</w:t>
            </w:r>
            <w:r>
              <w:rPr>
                <w:b/>
                <w:color w:val="0000FF"/>
                <w:szCs w:val="28"/>
                <w:highlight w:val="white"/>
              </w:rPr>
              <w:t>Ố</w:t>
            </w:r>
          </w:p>
          <w:p w:rsidR="0081721A" w:rsidRPr="00D906EF" w:rsidRDefault="0081721A" w:rsidP="00A6283A">
            <w:pPr>
              <w:jc w:val="center"/>
              <w:rPr>
                <w:b/>
                <w:color w:val="0000FF"/>
                <w:szCs w:val="28"/>
                <w:highlight w:val="white"/>
              </w:rPr>
            </w:pPr>
            <w:r w:rsidRPr="00D906EF">
              <w:rPr>
                <w:b/>
                <w:color w:val="0000FF"/>
                <w:szCs w:val="28"/>
                <w:highlight w:val="white"/>
              </w:rPr>
              <w:t>TT</w:t>
            </w:r>
          </w:p>
        </w:tc>
        <w:tc>
          <w:tcPr>
            <w:tcW w:w="2608"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H</w:t>
            </w:r>
            <w:r w:rsidRPr="00D906EF">
              <w:rPr>
                <w:b/>
                <w:color w:val="0000FF"/>
                <w:szCs w:val="28"/>
              </w:rPr>
              <w:t>ọ và tên</w:t>
            </w:r>
          </w:p>
        </w:tc>
        <w:tc>
          <w:tcPr>
            <w:tcW w:w="1587"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Ch</w:t>
            </w:r>
            <w:r w:rsidRPr="00D906EF">
              <w:rPr>
                <w:b/>
                <w:color w:val="0000FF"/>
                <w:szCs w:val="28"/>
              </w:rPr>
              <w:t>ức vụ</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Đăng ký</w:t>
            </w:r>
          </w:p>
          <w:p w:rsidR="0081721A" w:rsidRPr="00D906EF" w:rsidRDefault="0081721A" w:rsidP="00A6283A">
            <w:pPr>
              <w:jc w:val="center"/>
              <w:rPr>
                <w:b/>
                <w:color w:val="0000FF"/>
                <w:szCs w:val="28"/>
                <w:highlight w:val="white"/>
              </w:rPr>
            </w:pPr>
            <w:r w:rsidRPr="00D906EF">
              <w:rPr>
                <w:b/>
                <w:color w:val="0000FF"/>
                <w:szCs w:val="28"/>
              </w:rPr>
              <w:t>danh hiệu thi đua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Ghi ch</w:t>
            </w:r>
            <w:r w:rsidRPr="00D906EF">
              <w:rPr>
                <w:b/>
                <w:color w:val="0000FF"/>
                <w:szCs w:val="28"/>
              </w:rPr>
              <w:t>ú</w:t>
            </w:r>
          </w:p>
        </w:tc>
      </w:tr>
      <w:tr w:rsidR="0081721A" w:rsidRPr="00D906EF" w:rsidTr="00A6283A">
        <w:tc>
          <w:tcPr>
            <w:tcW w:w="794"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1</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highlight w:val="white"/>
              </w:rPr>
            </w:pPr>
            <w:r w:rsidRPr="00D906EF">
              <w:rPr>
                <w:color w:val="0000FF"/>
                <w:szCs w:val="28"/>
                <w:highlight w:val="white"/>
              </w:rPr>
              <w:t>Huỳnh văn Thành</w:t>
            </w:r>
          </w:p>
        </w:tc>
        <w:tc>
          <w:tcPr>
            <w:tcW w:w="158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T</w:t>
            </w:r>
            <w:r w:rsidRPr="00D906EF">
              <w:rPr>
                <w:color w:val="0000FF"/>
                <w:szCs w:val="28"/>
              </w:rPr>
              <w:t>ổ trưởng</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highlight w:val="white"/>
              </w:rPr>
            </w:pPr>
            <w:r w:rsidRPr="00D906EF">
              <w:rPr>
                <w:color w:val="0000FF"/>
                <w:szCs w:val="28"/>
                <w:highlight w:val="white"/>
              </w:rPr>
              <w:t>LĐTT - CSTĐ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center"/>
              <w:rPr>
                <w:color w:val="0000FF"/>
                <w:szCs w:val="28"/>
                <w:highlight w:val="white"/>
              </w:rPr>
            </w:pPr>
          </w:p>
        </w:tc>
      </w:tr>
      <w:tr w:rsidR="0081721A" w:rsidRPr="00D906EF" w:rsidTr="00A6283A">
        <w:tc>
          <w:tcPr>
            <w:tcW w:w="794"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2</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highlight w:val="white"/>
              </w:rPr>
            </w:pPr>
            <w:r w:rsidRPr="00D906EF">
              <w:rPr>
                <w:color w:val="0000FF"/>
                <w:szCs w:val="28"/>
                <w:highlight w:val="white"/>
              </w:rPr>
              <w:t>Nguyễn Quốc Luyện</w:t>
            </w:r>
          </w:p>
        </w:tc>
        <w:tc>
          <w:tcPr>
            <w:tcW w:w="158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GV</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highlight w:val="white"/>
              </w:rPr>
            </w:pPr>
            <w:r w:rsidRPr="00D906EF">
              <w:rPr>
                <w:color w:val="0000FF"/>
                <w:szCs w:val="28"/>
                <w:highlight w:val="white"/>
              </w:rPr>
              <w:t>LĐTT - CSTĐ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center"/>
              <w:rPr>
                <w:color w:val="0000FF"/>
                <w:szCs w:val="28"/>
                <w:highlight w:val="white"/>
              </w:rPr>
            </w:pPr>
          </w:p>
        </w:tc>
      </w:tr>
      <w:tr w:rsidR="0081721A" w:rsidRPr="00D906EF" w:rsidTr="00A6283A">
        <w:tc>
          <w:tcPr>
            <w:tcW w:w="794"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3</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highlight w:val="white"/>
              </w:rPr>
            </w:pPr>
            <w:r w:rsidRPr="00D906EF">
              <w:rPr>
                <w:color w:val="0000FF"/>
                <w:szCs w:val="28"/>
                <w:highlight w:val="white"/>
              </w:rPr>
              <w:t>Huỳnh Thị Tuyết</w:t>
            </w:r>
          </w:p>
        </w:tc>
        <w:tc>
          <w:tcPr>
            <w:tcW w:w="158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GV</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highlight w:val="white"/>
              </w:rPr>
            </w:pPr>
            <w:r w:rsidRPr="00D906EF">
              <w:rPr>
                <w:color w:val="0000FF"/>
                <w:szCs w:val="28"/>
                <w:highlight w:val="white"/>
              </w:rPr>
              <w:t>LĐTT - CSTĐ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center"/>
              <w:rPr>
                <w:color w:val="0000FF"/>
                <w:szCs w:val="28"/>
                <w:highlight w:val="white"/>
              </w:rPr>
            </w:pPr>
          </w:p>
        </w:tc>
      </w:tr>
      <w:tr w:rsidR="0081721A" w:rsidRPr="00D906EF" w:rsidTr="00A6283A">
        <w:tc>
          <w:tcPr>
            <w:tcW w:w="794"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4</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highlight w:val="white"/>
              </w:rPr>
            </w:pPr>
            <w:r w:rsidRPr="00D906EF">
              <w:rPr>
                <w:color w:val="0000FF"/>
                <w:szCs w:val="28"/>
                <w:highlight w:val="white"/>
              </w:rPr>
              <w:t>Trần Thị Thùy Linh</w:t>
            </w:r>
          </w:p>
        </w:tc>
        <w:tc>
          <w:tcPr>
            <w:tcW w:w="158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GV</w:t>
            </w:r>
          </w:p>
        </w:tc>
        <w:tc>
          <w:tcPr>
            <w:tcW w:w="260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highlight w:val="white"/>
              </w:rPr>
            </w:pPr>
            <w:r w:rsidRPr="00D906EF">
              <w:rPr>
                <w:color w:val="0000FF"/>
                <w:szCs w:val="28"/>
                <w:highlight w:val="white"/>
              </w:rPr>
              <w:t>LĐTT - CSTĐ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center"/>
              <w:rPr>
                <w:color w:val="0000FF"/>
                <w:szCs w:val="28"/>
                <w:highlight w:val="white"/>
              </w:rPr>
            </w:pPr>
          </w:p>
        </w:tc>
      </w:tr>
    </w:tbl>
    <w:p w:rsidR="0081721A" w:rsidRPr="00D906EF" w:rsidRDefault="0081721A" w:rsidP="0081721A">
      <w:pPr>
        <w:jc w:val="center"/>
        <w:rPr>
          <w:b/>
          <w:color w:val="0000FF"/>
          <w:szCs w:val="28"/>
        </w:rPr>
      </w:pPr>
      <w:r w:rsidRPr="00D906EF">
        <w:rPr>
          <w:b/>
          <w:color w:val="0000FF"/>
          <w:szCs w:val="28"/>
        </w:rPr>
        <w:t>PHỤ LỤC 2</w:t>
      </w:r>
    </w:p>
    <w:p w:rsidR="0081721A" w:rsidRPr="00D906EF" w:rsidRDefault="0081721A" w:rsidP="0081721A">
      <w:pPr>
        <w:jc w:val="center"/>
        <w:rPr>
          <w:b/>
          <w:color w:val="0000FF"/>
          <w:szCs w:val="28"/>
        </w:rPr>
      </w:pPr>
      <w:r w:rsidRPr="00D906EF">
        <w:rPr>
          <w:b/>
          <w:color w:val="0000FF"/>
          <w:szCs w:val="28"/>
        </w:rPr>
        <w:t>KẾ HOẠCH THAO GIẢNG</w:t>
      </w:r>
    </w:p>
    <w:tbl>
      <w:tblPr>
        <w:tblW w:w="935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606"/>
        <w:gridCol w:w="2778"/>
        <w:gridCol w:w="2066"/>
      </w:tblGrid>
      <w:tr w:rsidR="0081721A" w:rsidRPr="00D906EF" w:rsidTr="00A6283A">
        <w:tc>
          <w:tcPr>
            <w:tcW w:w="90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STT</w:t>
            </w:r>
          </w:p>
        </w:tc>
        <w:tc>
          <w:tcPr>
            <w:tcW w:w="360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Giáo viên thao giảng</w:t>
            </w:r>
          </w:p>
        </w:tc>
        <w:tc>
          <w:tcPr>
            <w:tcW w:w="277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Thời gian</w:t>
            </w:r>
          </w:p>
        </w:tc>
        <w:tc>
          <w:tcPr>
            <w:tcW w:w="206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Ghi chú</w:t>
            </w:r>
          </w:p>
        </w:tc>
      </w:tr>
      <w:tr w:rsidR="0081721A" w:rsidRPr="00D906EF" w:rsidTr="00A6283A">
        <w:tc>
          <w:tcPr>
            <w:tcW w:w="90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rPr>
            </w:pPr>
            <w:r w:rsidRPr="00D906EF">
              <w:rPr>
                <w:color w:val="0000FF"/>
                <w:szCs w:val="28"/>
              </w:rPr>
              <w:t>1</w:t>
            </w:r>
          </w:p>
        </w:tc>
        <w:tc>
          <w:tcPr>
            <w:tcW w:w="360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highlight w:val="white"/>
              </w:rPr>
              <w:t>Huỳnh văn Thành</w:t>
            </w:r>
          </w:p>
        </w:tc>
        <w:tc>
          <w:tcPr>
            <w:tcW w:w="277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rPr>
            </w:pPr>
            <w:r w:rsidRPr="00D906EF">
              <w:rPr>
                <w:color w:val="0000FF"/>
                <w:szCs w:val="28"/>
              </w:rPr>
              <w:t>Tháng 12-2019</w:t>
            </w:r>
          </w:p>
        </w:tc>
        <w:tc>
          <w:tcPr>
            <w:tcW w:w="2066"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left"/>
              <w:rPr>
                <w:color w:val="0000FF"/>
                <w:szCs w:val="28"/>
              </w:rPr>
            </w:pPr>
          </w:p>
        </w:tc>
      </w:tr>
      <w:tr w:rsidR="0081721A" w:rsidRPr="00D906EF" w:rsidTr="00A6283A">
        <w:tc>
          <w:tcPr>
            <w:tcW w:w="90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rPr>
            </w:pPr>
            <w:r w:rsidRPr="00D906EF">
              <w:rPr>
                <w:color w:val="0000FF"/>
                <w:szCs w:val="28"/>
              </w:rPr>
              <w:t>2</w:t>
            </w:r>
          </w:p>
        </w:tc>
        <w:tc>
          <w:tcPr>
            <w:tcW w:w="360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highlight w:val="white"/>
              </w:rPr>
              <w:t>Nguyễn Quốc Luyện</w:t>
            </w:r>
          </w:p>
        </w:tc>
        <w:tc>
          <w:tcPr>
            <w:tcW w:w="277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rPr>
            </w:pPr>
            <w:r w:rsidRPr="00D906EF">
              <w:rPr>
                <w:color w:val="0000FF"/>
                <w:szCs w:val="28"/>
              </w:rPr>
              <w:t>Tháng 3- 2020</w:t>
            </w:r>
          </w:p>
        </w:tc>
        <w:tc>
          <w:tcPr>
            <w:tcW w:w="2066"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left"/>
              <w:rPr>
                <w:color w:val="0000FF"/>
                <w:szCs w:val="28"/>
              </w:rPr>
            </w:pPr>
          </w:p>
        </w:tc>
      </w:tr>
      <w:tr w:rsidR="0081721A" w:rsidRPr="00D906EF" w:rsidTr="00A6283A">
        <w:tc>
          <w:tcPr>
            <w:tcW w:w="90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rPr>
            </w:pPr>
            <w:r w:rsidRPr="00D906EF">
              <w:rPr>
                <w:color w:val="0000FF"/>
                <w:szCs w:val="28"/>
              </w:rPr>
              <w:t>3</w:t>
            </w:r>
          </w:p>
        </w:tc>
        <w:tc>
          <w:tcPr>
            <w:tcW w:w="360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highlight w:val="white"/>
              </w:rPr>
              <w:t>Huỳnh Thị Tuyết</w:t>
            </w:r>
          </w:p>
        </w:tc>
        <w:tc>
          <w:tcPr>
            <w:tcW w:w="277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rPr>
            </w:pPr>
            <w:r w:rsidRPr="00D906EF">
              <w:rPr>
                <w:color w:val="0000FF"/>
                <w:szCs w:val="28"/>
              </w:rPr>
              <w:t>Tháng 11 - 2019</w:t>
            </w:r>
          </w:p>
        </w:tc>
        <w:tc>
          <w:tcPr>
            <w:tcW w:w="2066"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jc w:val="left"/>
              <w:rPr>
                <w:color w:val="0000FF"/>
                <w:szCs w:val="28"/>
              </w:rPr>
            </w:pPr>
          </w:p>
        </w:tc>
      </w:tr>
      <w:tr w:rsidR="0081721A" w:rsidRPr="00D906EF" w:rsidTr="00A6283A">
        <w:tc>
          <w:tcPr>
            <w:tcW w:w="90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color w:val="0000FF"/>
                <w:szCs w:val="28"/>
              </w:rPr>
            </w:pPr>
            <w:r w:rsidRPr="00D906EF">
              <w:rPr>
                <w:color w:val="0000FF"/>
                <w:szCs w:val="28"/>
              </w:rPr>
              <w:t>4</w:t>
            </w:r>
          </w:p>
        </w:tc>
        <w:tc>
          <w:tcPr>
            <w:tcW w:w="3606"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b/>
                <w:color w:val="0000FF"/>
                <w:szCs w:val="28"/>
              </w:rPr>
            </w:pPr>
            <w:r w:rsidRPr="00D906EF">
              <w:rPr>
                <w:color w:val="0000FF"/>
                <w:szCs w:val="28"/>
                <w:highlight w:val="white"/>
              </w:rPr>
              <w:t>Trần Thị Thùy Linh</w:t>
            </w:r>
          </w:p>
        </w:tc>
        <w:tc>
          <w:tcPr>
            <w:tcW w:w="277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left"/>
              <w:rPr>
                <w:color w:val="0000FF"/>
                <w:szCs w:val="28"/>
              </w:rPr>
            </w:pPr>
            <w:r w:rsidRPr="00D906EF">
              <w:rPr>
                <w:color w:val="0000FF"/>
                <w:szCs w:val="28"/>
              </w:rPr>
              <w:t>Tháng 2-2020</w:t>
            </w:r>
          </w:p>
        </w:tc>
        <w:tc>
          <w:tcPr>
            <w:tcW w:w="2066"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b/>
                <w:color w:val="0000FF"/>
                <w:szCs w:val="28"/>
              </w:rPr>
            </w:pPr>
          </w:p>
        </w:tc>
      </w:tr>
    </w:tbl>
    <w:p w:rsidR="0081721A" w:rsidRPr="00D906EF" w:rsidRDefault="0081721A" w:rsidP="0081721A">
      <w:pPr>
        <w:jc w:val="center"/>
        <w:rPr>
          <w:b/>
          <w:color w:val="0000FF"/>
          <w:szCs w:val="28"/>
        </w:rPr>
      </w:pPr>
      <w:r w:rsidRPr="00D906EF">
        <w:rPr>
          <w:b/>
          <w:color w:val="0000FF"/>
          <w:szCs w:val="28"/>
          <w:highlight w:val="white"/>
        </w:rPr>
        <w:t>PH</w:t>
      </w:r>
      <w:r w:rsidRPr="00D906EF">
        <w:rPr>
          <w:b/>
          <w:color w:val="0000FF"/>
          <w:szCs w:val="28"/>
        </w:rPr>
        <w:t>Ụ LỤC 3</w:t>
      </w:r>
    </w:p>
    <w:p w:rsidR="0081721A" w:rsidRDefault="0081721A" w:rsidP="0081721A">
      <w:pPr>
        <w:jc w:val="center"/>
        <w:rPr>
          <w:b/>
          <w:color w:val="0000FF"/>
          <w:szCs w:val="28"/>
        </w:rPr>
      </w:pPr>
      <w:r w:rsidRPr="00D906EF">
        <w:rPr>
          <w:b/>
          <w:color w:val="0000FF"/>
          <w:szCs w:val="28"/>
        </w:rPr>
        <w:t xml:space="preserve">LỊCH THỰC HIỆN NỘI DUNG, CHƯƠNG TRÌNH NHÀ TRƯỜNG </w:t>
      </w:r>
    </w:p>
    <w:tbl>
      <w:tblPr>
        <w:tblW w:w="9384"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48"/>
        <w:gridCol w:w="1843"/>
        <w:gridCol w:w="2098"/>
        <w:gridCol w:w="1361"/>
      </w:tblGrid>
      <w:tr w:rsidR="0081721A" w:rsidRPr="00D906EF" w:rsidTr="00A6283A">
        <w:tc>
          <w:tcPr>
            <w:tcW w:w="1134"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STT</w:t>
            </w:r>
          </w:p>
        </w:tc>
        <w:tc>
          <w:tcPr>
            <w:tcW w:w="294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Nội dung, hình thức</w:t>
            </w:r>
          </w:p>
        </w:tc>
        <w:tc>
          <w:tcPr>
            <w:tcW w:w="184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Đối tượng</w:t>
            </w:r>
          </w:p>
        </w:tc>
        <w:tc>
          <w:tcPr>
            <w:tcW w:w="209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Thời gian</w:t>
            </w:r>
          </w:p>
        </w:tc>
        <w:tc>
          <w:tcPr>
            <w:tcW w:w="136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rPr>
            </w:pPr>
            <w:r w:rsidRPr="00D906EF">
              <w:rPr>
                <w:b/>
                <w:color w:val="0000FF"/>
                <w:szCs w:val="28"/>
              </w:rPr>
              <w:t>Ghi chú</w:t>
            </w:r>
          </w:p>
        </w:tc>
      </w:tr>
      <w:tr w:rsidR="0081721A" w:rsidRPr="00D906EF" w:rsidTr="00A6283A">
        <w:tc>
          <w:tcPr>
            <w:tcW w:w="1134"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1</w:t>
            </w:r>
          </w:p>
        </w:tc>
        <w:tc>
          <w:tcPr>
            <w:tcW w:w="294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xml:space="preserve"> Tham quan trải nghiệm tại di sản</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Học sinh K12</w:t>
            </w:r>
          </w:p>
        </w:tc>
        <w:tc>
          <w:tcPr>
            <w:tcW w:w="2098"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Tháng 10-2019</w:t>
            </w:r>
          </w:p>
        </w:tc>
        <w:tc>
          <w:tcPr>
            <w:tcW w:w="136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p>
        </w:tc>
      </w:tr>
      <w:tr w:rsidR="0081721A" w:rsidRPr="00D906EF" w:rsidTr="00A6283A">
        <w:tc>
          <w:tcPr>
            <w:tcW w:w="1134"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2</w:t>
            </w:r>
          </w:p>
        </w:tc>
        <w:tc>
          <w:tcPr>
            <w:tcW w:w="2948"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xml:space="preserve"> Tham quan trải nghiệm chiến khu rừng Sác</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Học sinh K12</w:t>
            </w:r>
          </w:p>
        </w:tc>
        <w:tc>
          <w:tcPr>
            <w:tcW w:w="2098" w:type="dxa"/>
            <w:tcBorders>
              <w:top w:val="single" w:sz="4" w:space="0" w:color="auto"/>
              <w:left w:val="single" w:sz="4" w:space="0" w:color="auto"/>
              <w:bottom w:val="single" w:sz="4" w:space="0" w:color="auto"/>
              <w:right w:val="single" w:sz="4" w:space="0" w:color="auto"/>
            </w:tcBorders>
            <w:vAlign w:val="center"/>
            <w:hideMark/>
          </w:tcPr>
          <w:p w:rsidR="0081721A" w:rsidRPr="00D906EF" w:rsidRDefault="0081721A" w:rsidP="00A6283A">
            <w:pPr>
              <w:jc w:val="center"/>
              <w:rPr>
                <w:color w:val="0000FF"/>
                <w:szCs w:val="28"/>
              </w:rPr>
            </w:pPr>
            <w:r w:rsidRPr="00D906EF">
              <w:rPr>
                <w:color w:val="0000FF"/>
                <w:szCs w:val="28"/>
              </w:rPr>
              <w:t>Tháng 12-2019</w:t>
            </w:r>
          </w:p>
        </w:tc>
        <w:tc>
          <w:tcPr>
            <w:tcW w:w="136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p>
        </w:tc>
      </w:tr>
    </w:tbl>
    <w:p w:rsidR="0081721A" w:rsidRPr="00D906EF" w:rsidRDefault="0081721A" w:rsidP="0081721A">
      <w:pPr>
        <w:jc w:val="center"/>
        <w:rPr>
          <w:b/>
          <w:color w:val="0000FF"/>
          <w:szCs w:val="28"/>
        </w:rPr>
      </w:pPr>
      <w:r w:rsidRPr="00D906EF">
        <w:rPr>
          <w:b/>
          <w:color w:val="0000FF"/>
          <w:szCs w:val="28"/>
          <w:highlight w:val="white"/>
        </w:rPr>
        <w:t>PH</w:t>
      </w:r>
      <w:r w:rsidRPr="00D906EF">
        <w:rPr>
          <w:b/>
          <w:color w:val="0000FF"/>
          <w:szCs w:val="28"/>
        </w:rPr>
        <w:t>Ụ LỤC 4</w:t>
      </w:r>
    </w:p>
    <w:p w:rsidR="0081721A" w:rsidRDefault="0081721A" w:rsidP="0081721A">
      <w:pPr>
        <w:jc w:val="center"/>
        <w:rPr>
          <w:b/>
          <w:color w:val="0000FF"/>
          <w:szCs w:val="28"/>
        </w:rPr>
      </w:pPr>
      <w:r w:rsidRPr="00D906EF">
        <w:rPr>
          <w:b/>
          <w:color w:val="0000FF"/>
          <w:szCs w:val="28"/>
        </w:rPr>
        <w:t xml:space="preserve">DẠY HỌC THEO CHỦ ĐỀ </w:t>
      </w:r>
    </w:p>
    <w:tbl>
      <w:tblPr>
        <w:tblW w:w="9382" w:type="dxa"/>
        <w:tblInd w:w="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1757"/>
        <w:gridCol w:w="1304"/>
        <w:gridCol w:w="1020"/>
        <w:gridCol w:w="1474"/>
        <w:gridCol w:w="1559"/>
        <w:gridCol w:w="794"/>
      </w:tblGrid>
      <w:tr w:rsidR="0081721A" w:rsidRPr="00D906EF" w:rsidTr="00A6283A">
        <w:tc>
          <w:tcPr>
            <w:tcW w:w="147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Thời gian</w:t>
            </w:r>
          </w:p>
        </w:tc>
        <w:tc>
          <w:tcPr>
            <w:tcW w:w="1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Tên chuyên đề</w:t>
            </w:r>
          </w:p>
        </w:tc>
        <w:tc>
          <w:tcPr>
            <w:tcW w:w="1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Người thực hiện</w:t>
            </w:r>
          </w:p>
        </w:tc>
        <w:tc>
          <w:tcPr>
            <w:tcW w:w="10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Khối</w:t>
            </w:r>
          </w:p>
        </w:tc>
        <w:tc>
          <w:tcPr>
            <w:tcW w:w="1474" w:type="dxa"/>
            <w:tcBorders>
              <w:top w:val="outset" w:sz="6" w:space="0" w:color="auto"/>
              <w:left w:val="outset" w:sz="6" w:space="0" w:color="auto"/>
              <w:bottom w:val="outset" w:sz="6" w:space="0" w:color="auto"/>
              <w:right w:val="outset" w:sz="6" w:space="0" w:color="auto"/>
            </w:tcBorders>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Nội dung</w:t>
            </w:r>
          </w:p>
          <w:p w:rsidR="0081721A" w:rsidRPr="00D906EF" w:rsidRDefault="0081721A" w:rsidP="00A6283A">
            <w:pPr>
              <w:jc w:val="center"/>
              <w:rPr>
                <w:b/>
                <w:color w:val="0000FF"/>
                <w:szCs w:val="28"/>
                <w:highlight w:val="white"/>
              </w:rPr>
            </w:pPr>
            <w:r w:rsidRPr="00D906EF">
              <w:rPr>
                <w:b/>
                <w:color w:val="0000FF"/>
                <w:szCs w:val="28"/>
                <w:highlight w:val="white"/>
              </w:rPr>
              <w:t>công việc</w:t>
            </w:r>
          </w:p>
        </w:tc>
        <w:tc>
          <w:tcPr>
            <w:tcW w:w="15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Môn học liên quan (Chủ đề liên môn)</w:t>
            </w:r>
          </w:p>
        </w:tc>
        <w:tc>
          <w:tcPr>
            <w:tcW w:w="794" w:type="dxa"/>
            <w:tcBorders>
              <w:top w:val="outset" w:sz="6" w:space="0" w:color="auto"/>
              <w:left w:val="outset" w:sz="6" w:space="0" w:color="auto"/>
              <w:bottom w:val="outset" w:sz="6" w:space="0" w:color="auto"/>
              <w:right w:val="outset" w:sz="6" w:space="0" w:color="auto"/>
            </w:tcBorders>
            <w:vAlign w:val="center"/>
            <w:hideMark/>
          </w:tcPr>
          <w:p w:rsidR="0081721A" w:rsidRPr="00D906EF" w:rsidRDefault="0081721A" w:rsidP="00A6283A">
            <w:pPr>
              <w:jc w:val="center"/>
              <w:rPr>
                <w:b/>
                <w:color w:val="0000FF"/>
                <w:szCs w:val="28"/>
                <w:highlight w:val="white"/>
              </w:rPr>
            </w:pPr>
            <w:r w:rsidRPr="00D906EF">
              <w:rPr>
                <w:b/>
                <w:color w:val="0000FF"/>
                <w:szCs w:val="28"/>
                <w:highlight w:val="white"/>
              </w:rPr>
              <w:t>Ghi chú</w:t>
            </w:r>
          </w:p>
        </w:tc>
      </w:tr>
      <w:tr w:rsidR="0081721A" w:rsidRPr="00D906EF" w:rsidTr="00A6283A">
        <w:tc>
          <w:tcPr>
            <w:tcW w:w="147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Tháng 2-2020</w:t>
            </w:r>
          </w:p>
        </w:tc>
        <w:tc>
          <w:tcPr>
            <w:tcW w:w="1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Tổ chức bộ máy nhà nước thời Lê Sơ và nhà Nguyễn</w:t>
            </w:r>
          </w:p>
        </w:tc>
        <w:tc>
          <w:tcPr>
            <w:tcW w:w="1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Trần Thị Thùy Linh</w:t>
            </w:r>
          </w:p>
        </w:tc>
        <w:tc>
          <w:tcPr>
            <w:tcW w:w="10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10</w:t>
            </w:r>
          </w:p>
        </w:tc>
        <w:tc>
          <w:tcPr>
            <w:tcW w:w="1474" w:type="dxa"/>
            <w:tcBorders>
              <w:top w:val="outset" w:sz="6" w:space="0" w:color="auto"/>
              <w:left w:val="outset" w:sz="6" w:space="0" w:color="auto"/>
              <w:bottom w:val="outset" w:sz="6" w:space="0" w:color="auto"/>
              <w:right w:val="outset" w:sz="6"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Dạy theo chủ để</w:t>
            </w:r>
          </w:p>
        </w:tc>
        <w:tc>
          <w:tcPr>
            <w:tcW w:w="15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Tổ chức bộ máy nhà nước</w:t>
            </w:r>
          </w:p>
        </w:tc>
        <w:tc>
          <w:tcPr>
            <w:tcW w:w="794" w:type="dxa"/>
            <w:tcBorders>
              <w:top w:val="outset" w:sz="6" w:space="0" w:color="auto"/>
              <w:left w:val="outset" w:sz="6" w:space="0" w:color="auto"/>
              <w:bottom w:val="outset" w:sz="6" w:space="0" w:color="auto"/>
              <w:right w:val="outset" w:sz="6" w:space="0" w:color="auto"/>
            </w:tcBorders>
          </w:tcPr>
          <w:p w:rsidR="0081721A" w:rsidRPr="00D906EF" w:rsidRDefault="0081721A" w:rsidP="00A6283A">
            <w:pPr>
              <w:jc w:val="center"/>
              <w:rPr>
                <w:color w:val="0000FF"/>
                <w:szCs w:val="28"/>
                <w:highlight w:val="white"/>
              </w:rPr>
            </w:pPr>
          </w:p>
        </w:tc>
      </w:tr>
      <w:tr w:rsidR="0081721A" w:rsidRPr="00D906EF" w:rsidTr="00A6283A">
        <w:tc>
          <w:tcPr>
            <w:tcW w:w="147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rPr>
              <w:t>Tháng 3-2020</w:t>
            </w:r>
          </w:p>
        </w:tc>
        <w:tc>
          <w:tcPr>
            <w:tcW w:w="1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 xml:space="preserve">Âm mưu và thủ đoạn của Mĩ trong </w:t>
            </w:r>
            <w:r w:rsidRPr="00D906EF">
              <w:rPr>
                <w:color w:val="0000FF"/>
                <w:szCs w:val="28"/>
                <w:highlight w:val="white"/>
              </w:rPr>
              <w:lastRenderedPageBreak/>
              <w:t>chiến tranh đặc biệt, cục bộ, Việt Nam hóa chiến tranh</w:t>
            </w:r>
          </w:p>
        </w:tc>
        <w:tc>
          <w:tcPr>
            <w:tcW w:w="1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lastRenderedPageBreak/>
              <w:t>Nguyễn Quốc Luyện</w:t>
            </w:r>
          </w:p>
        </w:tc>
        <w:tc>
          <w:tcPr>
            <w:tcW w:w="10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12</w:t>
            </w:r>
          </w:p>
        </w:tc>
        <w:tc>
          <w:tcPr>
            <w:tcW w:w="1474" w:type="dxa"/>
            <w:tcBorders>
              <w:top w:val="outset" w:sz="6" w:space="0" w:color="auto"/>
              <w:left w:val="outset" w:sz="6" w:space="0" w:color="auto"/>
              <w:bottom w:val="outset" w:sz="6" w:space="0" w:color="auto"/>
              <w:right w:val="outset" w:sz="6" w:space="0" w:color="auto"/>
            </w:tcBorders>
          </w:tcPr>
          <w:p w:rsidR="0081721A" w:rsidRPr="00D906EF" w:rsidRDefault="0081721A" w:rsidP="00A6283A">
            <w:pPr>
              <w:jc w:val="center"/>
              <w:rPr>
                <w:color w:val="0000FF"/>
                <w:szCs w:val="28"/>
                <w:highlight w:val="white"/>
              </w:rPr>
            </w:pPr>
            <w:r w:rsidRPr="00D906EF">
              <w:rPr>
                <w:color w:val="0000FF"/>
                <w:szCs w:val="28"/>
                <w:highlight w:val="white"/>
              </w:rPr>
              <w:t>Dạy theo chủ để</w:t>
            </w:r>
          </w:p>
        </w:tc>
        <w:tc>
          <w:tcPr>
            <w:tcW w:w="15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 xml:space="preserve">Âm mưu và thủ đoạn của Mĩ </w:t>
            </w:r>
            <w:r w:rsidRPr="00D906EF">
              <w:rPr>
                <w:color w:val="0000FF"/>
                <w:szCs w:val="28"/>
                <w:highlight w:val="white"/>
              </w:rPr>
              <w:lastRenderedPageBreak/>
              <w:t>1961-1972</w:t>
            </w:r>
          </w:p>
        </w:tc>
        <w:tc>
          <w:tcPr>
            <w:tcW w:w="794" w:type="dxa"/>
            <w:tcBorders>
              <w:top w:val="outset" w:sz="6" w:space="0" w:color="auto"/>
              <w:left w:val="outset" w:sz="6" w:space="0" w:color="auto"/>
              <w:bottom w:val="outset" w:sz="6" w:space="0" w:color="auto"/>
              <w:right w:val="outset" w:sz="6" w:space="0" w:color="auto"/>
            </w:tcBorders>
          </w:tcPr>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tc>
      </w:tr>
      <w:tr w:rsidR="0081721A" w:rsidRPr="00D906EF" w:rsidTr="00A6283A">
        <w:tc>
          <w:tcPr>
            <w:tcW w:w="147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rPr>
              <w:lastRenderedPageBreak/>
              <w:t>Tháng 12-2019</w:t>
            </w:r>
          </w:p>
        </w:tc>
        <w:tc>
          <w:tcPr>
            <w:tcW w:w="1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Chủ đề ngoại giao</w:t>
            </w:r>
          </w:p>
        </w:tc>
        <w:tc>
          <w:tcPr>
            <w:tcW w:w="1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Huỳnh văn Thành</w:t>
            </w:r>
          </w:p>
        </w:tc>
        <w:tc>
          <w:tcPr>
            <w:tcW w:w="10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12</w:t>
            </w:r>
          </w:p>
        </w:tc>
        <w:tc>
          <w:tcPr>
            <w:tcW w:w="1474" w:type="dxa"/>
            <w:tcBorders>
              <w:top w:val="outset" w:sz="6" w:space="0" w:color="auto"/>
              <w:left w:val="outset" w:sz="6" w:space="0" w:color="auto"/>
              <w:bottom w:val="outset" w:sz="6" w:space="0" w:color="auto"/>
              <w:right w:val="outset" w:sz="6" w:space="0" w:color="auto"/>
            </w:tcBorders>
            <w:hideMark/>
          </w:tcPr>
          <w:p w:rsidR="0081721A" w:rsidRPr="00D906EF" w:rsidRDefault="0081721A" w:rsidP="00A6283A">
            <w:pPr>
              <w:jc w:val="center"/>
              <w:rPr>
                <w:color w:val="0000FF"/>
                <w:szCs w:val="28"/>
                <w:highlight w:val="white"/>
              </w:rPr>
            </w:pPr>
            <w:r w:rsidRPr="00D906EF">
              <w:rPr>
                <w:color w:val="0000FF"/>
                <w:szCs w:val="28"/>
                <w:highlight w:val="white"/>
              </w:rPr>
              <w:t>Dạy theo chủ để</w:t>
            </w:r>
          </w:p>
        </w:tc>
        <w:tc>
          <w:tcPr>
            <w:tcW w:w="15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Hiệp định Giơnevơ và hiệp định Pari</w:t>
            </w:r>
          </w:p>
        </w:tc>
        <w:tc>
          <w:tcPr>
            <w:tcW w:w="794" w:type="dxa"/>
            <w:tcBorders>
              <w:top w:val="outset" w:sz="6" w:space="0" w:color="auto"/>
              <w:left w:val="outset" w:sz="6" w:space="0" w:color="auto"/>
              <w:bottom w:val="outset" w:sz="6" w:space="0" w:color="auto"/>
              <w:right w:val="outset" w:sz="6" w:space="0" w:color="auto"/>
            </w:tcBorders>
          </w:tcPr>
          <w:p w:rsidR="0081721A" w:rsidRPr="00D906EF" w:rsidRDefault="0081721A" w:rsidP="00A6283A">
            <w:pPr>
              <w:jc w:val="center"/>
              <w:rPr>
                <w:color w:val="0000FF"/>
                <w:szCs w:val="28"/>
                <w:highlight w:val="white"/>
              </w:rPr>
            </w:pPr>
          </w:p>
        </w:tc>
      </w:tr>
      <w:tr w:rsidR="0081721A" w:rsidRPr="00D906EF" w:rsidTr="00A6283A">
        <w:tc>
          <w:tcPr>
            <w:tcW w:w="147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rPr>
              <w:t>Tháng 3 - 2020</w:t>
            </w:r>
          </w:p>
        </w:tc>
        <w:tc>
          <w:tcPr>
            <w:tcW w:w="175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Quân dân miền Nam chống chiến tranh đặc biệt, cục bộ, Việt Nam hóa chiến tranh</w:t>
            </w:r>
          </w:p>
        </w:tc>
        <w:tc>
          <w:tcPr>
            <w:tcW w:w="1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Huỳnh Thị Tuyết</w:t>
            </w:r>
          </w:p>
        </w:tc>
        <w:tc>
          <w:tcPr>
            <w:tcW w:w="10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12</w:t>
            </w:r>
          </w:p>
        </w:tc>
        <w:tc>
          <w:tcPr>
            <w:tcW w:w="1474" w:type="dxa"/>
            <w:tcBorders>
              <w:top w:val="outset" w:sz="6" w:space="0" w:color="auto"/>
              <w:left w:val="outset" w:sz="6" w:space="0" w:color="auto"/>
              <w:bottom w:val="outset" w:sz="6" w:space="0" w:color="auto"/>
              <w:right w:val="outset" w:sz="6" w:space="0" w:color="auto"/>
            </w:tcBorders>
            <w:hideMark/>
          </w:tcPr>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p>
          <w:p w:rsidR="0081721A" w:rsidRPr="00D906EF" w:rsidRDefault="0081721A" w:rsidP="00A6283A">
            <w:pPr>
              <w:jc w:val="center"/>
              <w:rPr>
                <w:color w:val="0000FF"/>
                <w:szCs w:val="28"/>
                <w:highlight w:val="white"/>
              </w:rPr>
            </w:pPr>
            <w:r w:rsidRPr="00D906EF">
              <w:rPr>
                <w:color w:val="0000FF"/>
                <w:szCs w:val="28"/>
                <w:highlight w:val="white"/>
              </w:rPr>
              <w:t>Dạy theo chủ để</w:t>
            </w:r>
          </w:p>
          <w:p w:rsidR="0081721A" w:rsidRPr="00D906EF" w:rsidRDefault="0081721A" w:rsidP="00A6283A">
            <w:pPr>
              <w:jc w:val="center"/>
              <w:rPr>
                <w:color w:val="0000FF"/>
                <w:szCs w:val="28"/>
                <w:highlight w:val="white"/>
              </w:rPr>
            </w:pPr>
          </w:p>
        </w:tc>
        <w:tc>
          <w:tcPr>
            <w:tcW w:w="15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81721A" w:rsidRPr="00D906EF" w:rsidRDefault="0081721A" w:rsidP="00A6283A">
            <w:pPr>
              <w:jc w:val="center"/>
              <w:rPr>
                <w:color w:val="0000FF"/>
                <w:szCs w:val="28"/>
                <w:highlight w:val="white"/>
              </w:rPr>
            </w:pPr>
            <w:r w:rsidRPr="00D906EF">
              <w:rPr>
                <w:color w:val="0000FF"/>
                <w:szCs w:val="28"/>
                <w:highlight w:val="white"/>
              </w:rPr>
              <w:t>Thể hiện ba hình thức chiến tranh ở Việt Nam</w:t>
            </w:r>
          </w:p>
        </w:tc>
        <w:tc>
          <w:tcPr>
            <w:tcW w:w="794" w:type="dxa"/>
            <w:tcBorders>
              <w:top w:val="outset" w:sz="6" w:space="0" w:color="auto"/>
              <w:left w:val="outset" w:sz="6" w:space="0" w:color="auto"/>
              <w:bottom w:val="outset" w:sz="6" w:space="0" w:color="auto"/>
              <w:right w:val="outset" w:sz="6" w:space="0" w:color="auto"/>
            </w:tcBorders>
          </w:tcPr>
          <w:p w:rsidR="0081721A" w:rsidRPr="00D906EF" w:rsidRDefault="0081721A" w:rsidP="00A6283A">
            <w:pPr>
              <w:jc w:val="center"/>
              <w:rPr>
                <w:color w:val="0000FF"/>
                <w:szCs w:val="28"/>
                <w:highlight w:val="white"/>
              </w:rPr>
            </w:pPr>
          </w:p>
        </w:tc>
      </w:tr>
    </w:tbl>
    <w:p w:rsidR="0081721A" w:rsidRPr="00D906EF" w:rsidRDefault="0081721A" w:rsidP="0081721A">
      <w:pPr>
        <w:spacing w:before="120" w:after="120" w:line="288" w:lineRule="auto"/>
        <w:ind w:firstLine="720"/>
        <w:jc w:val="center"/>
        <w:rPr>
          <w:b/>
          <w:color w:val="0000FF"/>
          <w:szCs w:val="28"/>
          <w:highlight w:val="white"/>
          <w:bdr w:val="none" w:sz="0" w:space="0" w:color="auto" w:frame="1"/>
        </w:rPr>
      </w:pPr>
      <w:r w:rsidRPr="00D906EF">
        <w:rPr>
          <w:b/>
          <w:color w:val="0000FF"/>
          <w:szCs w:val="28"/>
          <w:highlight w:val="white"/>
          <w:bdr w:val="none" w:sz="0" w:space="0" w:color="auto" w:frame="1"/>
        </w:rPr>
        <w:t>KẾ HOẠCH CỤ THỂ TỪNG THÁNG</w:t>
      </w:r>
    </w:p>
    <w:tbl>
      <w:tblPr>
        <w:tblW w:w="941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293"/>
        <w:gridCol w:w="1701"/>
      </w:tblGrid>
      <w:tr w:rsidR="0081721A" w:rsidRPr="00D906EF" w:rsidTr="00A6283A">
        <w:tc>
          <w:tcPr>
            <w:tcW w:w="1417"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highlight w:val="white"/>
                <w:bdr w:val="none" w:sz="0" w:space="0" w:color="auto" w:frame="1"/>
              </w:rPr>
            </w:pPr>
            <w:r w:rsidRPr="00D906EF">
              <w:rPr>
                <w:b/>
                <w:color w:val="0000FF"/>
                <w:szCs w:val="28"/>
                <w:highlight w:val="white"/>
                <w:bdr w:val="none" w:sz="0" w:space="0" w:color="auto" w:frame="1"/>
              </w:rPr>
              <w:t>Thời gian</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highlight w:val="white"/>
                <w:bdr w:val="none" w:sz="0" w:space="0" w:color="auto" w:frame="1"/>
              </w:rPr>
            </w:pPr>
            <w:r w:rsidRPr="00D906EF">
              <w:rPr>
                <w:b/>
                <w:color w:val="0000FF"/>
                <w:szCs w:val="28"/>
                <w:highlight w:val="white"/>
                <w:bdr w:val="none" w:sz="0" w:space="0" w:color="auto" w:frame="1"/>
              </w:rPr>
              <w:t>Nội dung công việc</w:t>
            </w:r>
          </w:p>
        </w:tc>
        <w:tc>
          <w:tcPr>
            <w:tcW w:w="170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jc w:val="center"/>
              <w:rPr>
                <w:b/>
                <w:color w:val="0000FF"/>
                <w:szCs w:val="28"/>
                <w:highlight w:val="white"/>
                <w:bdr w:val="none" w:sz="0" w:space="0" w:color="auto" w:frame="1"/>
              </w:rPr>
            </w:pPr>
            <w:r w:rsidRPr="00D906EF">
              <w:rPr>
                <w:b/>
                <w:color w:val="0000FF"/>
                <w:szCs w:val="28"/>
                <w:highlight w:val="white"/>
                <w:bdr w:val="none" w:sz="0" w:space="0" w:color="auto" w:frame="1"/>
              </w:rPr>
              <w:t>Phụ trách</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8-9/2019</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Ổn định nhân sự, dạy theo thời khoá biểu của trường</w:t>
            </w:r>
          </w:p>
          <w:p w:rsidR="0081721A" w:rsidRPr="00D906EF" w:rsidRDefault="0081721A" w:rsidP="00A6283A">
            <w:pPr>
              <w:rPr>
                <w:color w:val="0000FF"/>
                <w:szCs w:val="28"/>
              </w:rPr>
            </w:pPr>
            <w:r w:rsidRPr="00D906EF">
              <w:rPr>
                <w:color w:val="0000FF"/>
                <w:szCs w:val="28"/>
              </w:rPr>
              <w:t>- Họp tổ triển khai phương hướng và kế hoạch hoạt động của tổ năm học 2019 - 2020;</w:t>
            </w:r>
          </w:p>
          <w:p w:rsidR="0081721A" w:rsidRPr="00D906EF" w:rsidRDefault="0081721A" w:rsidP="00A6283A">
            <w:pPr>
              <w:rPr>
                <w:color w:val="0000FF"/>
                <w:szCs w:val="28"/>
              </w:rPr>
            </w:pPr>
            <w:r w:rsidRPr="00D906EF">
              <w:rPr>
                <w:color w:val="0000FF"/>
                <w:szCs w:val="28"/>
              </w:rPr>
              <w:t>- Triển khai nội dung họp chuyên môn đầu năm của Sở : Tập huấn cách lập kế hoạch cá nhân theo hướng dẫn của Sở, tập huấn cách thực hiện một dự án liên quan đến đời sống thực tiễn của xã hội: lĩnh vực văn hóa, môi trường….</w:t>
            </w:r>
          </w:p>
          <w:p w:rsidR="0081721A" w:rsidRPr="00D906EF" w:rsidRDefault="0081721A" w:rsidP="00A6283A">
            <w:pPr>
              <w:rPr>
                <w:color w:val="0000FF"/>
                <w:szCs w:val="28"/>
              </w:rPr>
            </w:pPr>
            <w:r w:rsidRPr="00D906EF">
              <w:rPr>
                <w:color w:val="0000FF"/>
                <w:szCs w:val="28"/>
              </w:rPr>
              <w:t xml:space="preserve">- Tiếp tục thực hiện chuyển đổi mục tiêu dạy học “tiếp cận kiến thức” sang “tiếp cận hình thành năng lực”, lấy khâu kiểm tra đánh giá làm mũi đột phá .Thực hiện xây dựng chủ đề và dạy chủ đề theo hướng phát triển năng lực học sinh ,chủ đề tích hợp liên môn , sinh hoạt chuyên môn theo hướng nghiên cứu bài học. </w:t>
            </w:r>
          </w:p>
          <w:p w:rsidR="0081721A" w:rsidRPr="00D906EF" w:rsidRDefault="0081721A" w:rsidP="00A6283A">
            <w:pPr>
              <w:rPr>
                <w:color w:val="0000FF"/>
                <w:szCs w:val="28"/>
                <w:highlight w:val="white"/>
                <w:bdr w:val="none" w:sz="0" w:space="0" w:color="auto" w:frame="1"/>
              </w:rPr>
            </w:pPr>
            <w:r w:rsidRPr="00D906EF">
              <w:rPr>
                <w:color w:val="0000FF"/>
                <w:szCs w:val="28"/>
              </w:rPr>
              <w:t>- Triển khai các kế hoạch chuyên môn của nhà trường : kế hoạch bồi dưỡng HSG, cuộc thi Olympic tháng 4 TP.HCM lần 4, kế hoạch thi giáo viên giỏi cấp trường và cụm, thành phố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Cả tổ</w:t>
            </w: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Tổ trưởng</w:t>
            </w: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Tổ trưởng</w:t>
            </w: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Tổ trưởng</w:t>
            </w: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Tổ trưởng</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Pr>
                <w:color w:val="0000FF"/>
                <w:szCs w:val="28"/>
                <w:highlight w:val="white"/>
                <w:bdr w:val="none" w:sz="0" w:space="0" w:color="auto" w:frame="1"/>
              </w:rPr>
              <w:t>1</w:t>
            </w:r>
            <w:r w:rsidRPr="00D906EF">
              <w:rPr>
                <w:color w:val="0000FF"/>
                <w:szCs w:val="28"/>
                <w:highlight w:val="white"/>
                <w:bdr w:val="none" w:sz="0" w:space="0" w:color="auto" w:frame="1"/>
              </w:rPr>
              <w:t>0/2019</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xml:space="preserve">- Họp tổ bàn về việc ra đề kiểm tra 1 tiết  cho cả 3 khối: đề ra ở dạng nhận biết, thông hiểu, vận dụng thấp, vận dụng cao ; (thống </w:t>
            </w:r>
            <w:r w:rsidRPr="00D906EF">
              <w:rPr>
                <w:color w:val="0000FF"/>
                <w:szCs w:val="28"/>
                <w:lang w:val="sv-SE"/>
              </w:rPr>
              <w:t>nhất nội dung kiểm tra trắc nghiệm kết hợp tự luận Sử - GDCD)</w:t>
            </w:r>
          </w:p>
          <w:p w:rsidR="0081721A" w:rsidRPr="00D906EF" w:rsidRDefault="0081721A" w:rsidP="00A6283A">
            <w:pPr>
              <w:rPr>
                <w:color w:val="0000FF"/>
                <w:szCs w:val="28"/>
              </w:rPr>
            </w:pPr>
            <w:r w:rsidRPr="00D906EF">
              <w:rPr>
                <w:color w:val="0000FF"/>
                <w:szCs w:val="28"/>
              </w:rPr>
              <w:t xml:space="preserve">- Kiểm tra việc thực hiện theo phân phối chương trình giữa HKI, kiểm tra việc thực hiện KH cá nhân của tổ </w:t>
            </w:r>
            <w:r w:rsidRPr="00D906EF">
              <w:rPr>
                <w:color w:val="0000FF"/>
                <w:szCs w:val="28"/>
              </w:rPr>
              <w:lastRenderedPageBreak/>
              <w:t>viên đúng với kế hoạch đăng kí trên, kế hoạch bồi dưỡng thường xuyên;</w:t>
            </w:r>
          </w:p>
          <w:p w:rsidR="0081721A" w:rsidRPr="00D906EF" w:rsidRDefault="0081721A" w:rsidP="00A6283A">
            <w:pPr>
              <w:rPr>
                <w:color w:val="0000FF"/>
                <w:szCs w:val="28"/>
              </w:rPr>
            </w:pPr>
            <w:r w:rsidRPr="00D906EF">
              <w:rPr>
                <w:color w:val="0000FF"/>
                <w:szCs w:val="28"/>
              </w:rPr>
              <w:t>- Trước ngày 30/10/2019 phải có điểm 15 phút cho cả hai môn Sử</w:t>
            </w:r>
            <w:r>
              <w:rPr>
                <w:color w:val="0000FF"/>
                <w:szCs w:val="28"/>
              </w:rPr>
              <w:t xml:space="preserve"> - GDCD (</w:t>
            </w:r>
            <w:r w:rsidRPr="00D906EF">
              <w:rPr>
                <w:color w:val="0000FF"/>
                <w:szCs w:val="28"/>
              </w:rPr>
              <w:t>Sử 1 cột 15 phút, GDCD 1 cột 15 phút/ HKI)</w:t>
            </w:r>
          </w:p>
          <w:p w:rsidR="0081721A" w:rsidRPr="00D906EF" w:rsidRDefault="0081721A" w:rsidP="00A6283A">
            <w:pPr>
              <w:rPr>
                <w:color w:val="0000FF"/>
                <w:szCs w:val="28"/>
                <w:highlight w:val="white"/>
                <w:bdr w:val="none" w:sz="0" w:space="0" w:color="auto" w:frame="1"/>
              </w:rPr>
            </w:pPr>
            <w:r w:rsidRPr="00D906EF">
              <w:rPr>
                <w:color w:val="0000FF"/>
                <w:szCs w:val="28"/>
              </w:rPr>
              <w:t>- Sử dụng di sản trong dạy họ</w:t>
            </w:r>
            <w:r>
              <w:rPr>
                <w:color w:val="0000FF"/>
                <w:szCs w:val="28"/>
              </w:rPr>
              <w:t>c (</w:t>
            </w:r>
            <w:r w:rsidRPr="00D906EF">
              <w:rPr>
                <w:color w:val="0000FF"/>
                <w:szCs w:val="28"/>
              </w:rPr>
              <w:t>tham quan ngoại khóa trãi nghiệm tại di sản , khối 12)</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r w:rsidRPr="00D906EF">
              <w:rPr>
                <w:color w:val="0000FF"/>
                <w:szCs w:val="28"/>
              </w:rPr>
              <w:lastRenderedPageBreak/>
              <w:t>Cả tổ</w:t>
            </w: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Tổ trưởng</w:t>
            </w: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 xml:space="preserve"> Cả tổ  </w:t>
            </w: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Cả tổ</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lastRenderedPageBreak/>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11/2019</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Đánh giá và xem lại bài kiểm tra 1 tiết cả 3 khối</w:t>
            </w:r>
          </w:p>
          <w:p w:rsidR="0081721A" w:rsidRPr="00D906EF" w:rsidRDefault="0081721A" w:rsidP="00A6283A">
            <w:pPr>
              <w:rPr>
                <w:color w:val="0000FF"/>
                <w:szCs w:val="28"/>
              </w:rPr>
            </w:pPr>
            <w:r w:rsidRPr="00D906EF">
              <w:rPr>
                <w:color w:val="0000FF"/>
                <w:szCs w:val="28"/>
              </w:rPr>
              <w:t>- Thao giảng : Tuyế</w:t>
            </w:r>
            <w:r>
              <w:rPr>
                <w:color w:val="0000FF"/>
                <w:szCs w:val="28"/>
              </w:rPr>
              <w:t>t (</w:t>
            </w:r>
            <w:r w:rsidRPr="00D906EF">
              <w:rPr>
                <w:color w:val="0000FF"/>
                <w:szCs w:val="28"/>
              </w:rPr>
              <w:t>chủ đề nghiên cứu bài học)</w:t>
            </w:r>
          </w:p>
          <w:p w:rsidR="0081721A" w:rsidRPr="00D906EF" w:rsidRDefault="0081721A" w:rsidP="00A6283A">
            <w:pPr>
              <w:rPr>
                <w:color w:val="0000FF"/>
                <w:szCs w:val="28"/>
              </w:rPr>
            </w:pPr>
            <w:r w:rsidRPr="00D906EF">
              <w:rPr>
                <w:color w:val="0000FF"/>
                <w:szCs w:val="28"/>
              </w:rPr>
              <w:t xml:space="preserve">- Tham gia phong trào dạy tốt- học tốt </w:t>
            </w:r>
          </w:p>
          <w:p w:rsidR="0081721A" w:rsidRPr="00D906EF" w:rsidRDefault="0081721A" w:rsidP="00A6283A">
            <w:pPr>
              <w:rPr>
                <w:color w:val="0000FF"/>
                <w:szCs w:val="28"/>
                <w:highlight w:val="white"/>
                <w:bdr w:val="none" w:sz="0" w:space="0" w:color="auto" w:frame="1"/>
              </w:rPr>
            </w:pPr>
            <w:r w:rsidRPr="00D906EF">
              <w:rPr>
                <w:color w:val="0000FF"/>
                <w:szCs w:val="28"/>
              </w:rPr>
              <w:t>- Trước ngày 20/11/2019 có điểm 1 tiết; (Sử</w:t>
            </w:r>
            <w:r>
              <w:rPr>
                <w:color w:val="0000FF"/>
                <w:szCs w:val="28"/>
              </w:rPr>
              <w:t xml:space="preserve"> </w:t>
            </w:r>
            <w:r w:rsidRPr="00D906EF">
              <w:rPr>
                <w:color w:val="0000FF"/>
                <w:szCs w:val="28"/>
              </w:rPr>
              <w:t>-</w:t>
            </w:r>
            <w:r>
              <w:rPr>
                <w:color w:val="0000FF"/>
                <w:szCs w:val="28"/>
              </w:rPr>
              <w:t xml:space="preserve"> </w:t>
            </w:r>
            <w:r w:rsidRPr="00D906EF">
              <w:rPr>
                <w:color w:val="0000FF"/>
                <w:szCs w:val="28"/>
              </w:rPr>
              <w:t>GDCD)</w:t>
            </w:r>
          </w:p>
        </w:tc>
        <w:tc>
          <w:tcPr>
            <w:tcW w:w="170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r w:rsidRPr="00D906EF">
              <w:rPr>
                <w:color w:val="0000FF"/>
                <w:szCs w:val="28"/>
              </w:rPr>
              <w:t xml:space="preserve">Cả tổ </w:t>
            </w: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highlight w:val="white"/>
                <w:bdr w:val="none" w:sz="0" w:space="0" w:color="auto" w:frame="1"/>
              </w:rPr>
            </w:pPr>
            <w:r w:rsidRPr="00D906EF">
              <w:rPr>
                <w:color w:val="0000FF"/>
                <w:szCs w:val="28"/>
              </w:rPr>
              <w:t>Cả tổ</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12/2019</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Thống nhất nội dung thi, cấu trúc đề thi ra theo hướng dẫn của Sở (Văn bản Sở)</w:t>
            </w:r>
          </w:p>
          <w:p w:rsidR="0081721A" w:rsidRPr="00D906EF" w:rsidRDefault="0081721A" w:rsidP="00A6283A">
            <w:pPr>
              <w:rPr>
                <w:color w:val="0000FF"/>
                <w:szCs w:val="28"/>
              </w:rPr>
            </w:pPr>
            <w:r w:rsidRPr="00D906EF">
              <w:rPr>
                <w:color w:val="0000FF"/>
                <w:szCs w:val="28"/>
              </w:rPr>
              <w:t xml:space="preserve">- Chăm sóc di tích lịch sử địa phương - Nghĩa trang Rừng Sác </w:t>
            </w:r>
            <w:r>
              <w:rPr>
                <w:color w:val="0000FF"/>
                <w:szCs w:val="28"/>
              </w:rPr>
              <w:t>-</w:t>
            </w:r>
            <w:r w:rsidRPr="00D906EF">
              <w:rPr>
                <w:color w:val="0000FF"/>
                <w:szCs w:val="28"/>
              </w:rPr>
              <w:t xml:space="preserve"> khối 10</w:t>
            </w:r>
          </w:p>
          <w:p w:rsidR="0081721A" w:rsidRPr="00D906EF" w:rsidRDefault="0081721A" w:rsidP="00A6283A">
            <w:pPr>
              <w:rPr>
                <w:color w:val="0000FF"/>
                <w:szCs w:val="28"/>
              </w:rPr>
            </w:pPr>
            <w:r w:rsidRPr="00D906EF">
              <w:rPr>
                <w:color w:val="0000FF"/>
                <w:szCs w:val="28"/>
              </w:rPr>
              <w:t>- Đưa học sinh tham quan ngoại khóa - khối 12;</w:t>
            </w:r>
          </w:p>
          <w:p w:rsidR="0081721A" w:rsidRPr="00D906EF" w:rsidRDefault="0081721A" w:rsidP="00A6283A">
            <w:pPr>
              <w:rPr>
                <w:color w:val="0000FF"/>
                <w:szCs w:val="28"/>
              </w:rPr>
            </w:pPr>
            <w:r w:rsidRPr="00D906EF">
              <w:rPr>
                <w:color w:val="0000FF"/>
                <w:szCs w:val="28"/>
              </w:rPr>
              <w:t>- Thao giả</w:t>
            </w:r>
            <w:r>
              <w:rPr>
                <w:color w:val="0000FF"/>
                <w:szCs w:val="28"/>
              </w:rPr>
              <w:t>ng: Thành (</w:t>
            </w:r>
            <w:r w:rsidRPr="00D906EF">
              <w:rPr>
                <w:color w:val="0000FF"/>
                <w:szCs w:val="28"/>
              </w:rPr>
              <w:t>chủ đề nghiên cứu bài học)</w:t>
            </w:r>
          </w:p>
          <w:p w:rsidR="0081721A" w:rsidRPr="00D906EF" w:rsidRDefault="0081721A" w:rsidP="00A6283A">
            <w:pPr>
              <w:rPr>
                <w:color w:val="0000FF"/>
                <w:szCs w:val="28"/>
              </w:rPr>
            </w:pPr>
            <w:r w:rsidRPr="00D906EF">
              <w:rPr>
                <w:color w:val="0000FF"/>
                <w:szCs w:val="28"/>
              </w:rPr>
              <w:t>- Kiểm tra việc thực hiện phân phối chương trình cuối HKI ;</w:t>
            </w:r>
          </w:p>
          <w:p w:rsidR="0081721A" w:rsidRPr="00D906EF" w:rsidRDefault="0081721A" w:rsidP="00A6283A">
            <w:pPr>
              <w:rPr>
                <w:color w:val="0000FF"/>
                <w:szCs w:val="28"/>
              </w:rPr>
            </w:pPr>
            <w:r w:rsidRPr="00D906EF">
              <w:rPr>
                <w:color w:val="0000FF"/>
                <w:szCs w:val="28"/>
              </w:rPr>
              <w:t>- Kiểm tra HSCM lần 1</w:t>
            </w:r>
          </w:p>
          <w:p w:rsidR="0081721A" w:rsidRPr="00D906EF" w:rsidRDefault="0081721A" w:rsidP="00A6283A">
            <w:pPr>
              <w:rPr>
                <w:b/>
                <w:color w:val="0000FF"/>
                <w:szCs w:val="28"/>
                <w:highlight w:val="white"/>
                <w:bdr w:val="none" w:sz="0" w:space="0" w:color="auto" w:frame="1"/>
              </w:rPr>
            </w:pPr>
            <w:r w:rsidRPr="00D906EF">
              <w:rPr>
                <w:b/>
                <w:color w:val="0000FF"/>
                <w:szCs w:val="28"/>
                <w:highlight w:val="white"/>
                <w:bdr w:val="none" w:sz="0" w:space="0" w:color="auto" w:frame="1"/>
              </w:rPr>
              <w:t xml:space="preserve">- </w:t>
            </w:r>
            <w:r w:rsidRPr="00D906EF">
              <w:rPr>
                <w:color w:val="0000FF"/>
                <w:szCs w:val="28"/>
                <w:highlight w:val="white"/>
                <w:bdr w:val="none" w:sz="0" w:space="0" w:color="auto" w:frame="1"/>
              </w:rPr>
              <w:t>Thi HKI</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r w:rsidRPr="00D906EF">
              <w:rPr>
                <w:color w:val="0000FF"/>
                <w:szCs w:val="28"/>
              </w:rPr>
              <w:t>Tổ trưởng</w:t>
            </w:r>
          </w:p>
          <w:p w:rsidR="0081721A" w:rsidRPr="00D906EF" w:rsidRDefault="0081721A" w:rsidP="00A6283A">
            <w:pPr>
              <w:rPr>
                <w:color w:val="0000FF"/>
                <w:szCs w:val="28"/>
              </w:rPr>
            </w:pPr>
            <w:r w:rsidRPr="00D906EF">
              <w:rPr>
                <w:color w:val="0000FF"/>
                <w:szCs w:val="28"/>
              </w:rPr>
              <w:t>Tổ trưởng</w:t>
            </w:r>
          </w:p>
          <w:p w:rsidR="0081721A" w:rsidRPr="00D906EF" w:rsidRDefault="0081721A" w:rsidP="00A6283A">
            <w:pPr>
              <w:rPr>
                <w:color w:val="0000FF"/>
                <w:szCs w:val="28"/>
                <w:highlight w:val="white"/>
                <w:bdr w:val="none" w:sz="0" w:space="0" w:color="auto" w:frame="1"/>
              </w:rPr>
            </w:pPr>
            <w:r w:rsidRPr="00D906EF">
              <w:rPr>
                <w:color w:val="0000FF"/>
                <w:szCs w:val="28"/>
              </w:rPr>
              <w:t>Cả tổ</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01/2020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Đánh giá chất lượng điểm bài thi, chất lượng bộ môn ở HKI và rút kinh nghiệm ở HKII;</w:t>
            </w:r>
          </w:p>
          <w:p w:rsidR="0081721A" w:rsidRPr="00D906EF" w:rsidRDefault="0081721A" w:rsidP="00A6283A">
            <w:pPr>
              <w:rPr>
                <w:color w:val="0000FF"/>
                <w:szCs w:val="28"/>
              </w:rPr>
            </w:pPr>
            <w:r w:rsidRPr="00D906EF">
              <w:rPr>
                <w:color w:val="0000FF"/>
                <w:szCs w:val="28"/>
              </w:rPr>
              <w:t>- Thao giảng: Linh (dạy theo chủ đề tích hợp )</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Cả tổ</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02/2020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Thống nhất nôi dung làm đề kiểm tra 1 tiết;</w:t>
            </w:r>
          </w:p>
          <w:p w:rsidR="0081721A" w:rsidRPr="00D906EF" w:rsidRDefault="0081721A" w:rsidP="00A6283A">
            <w:pPr>
              <w:rPr>
                <w:color w:val="0000FF"/>
                <w:szCs w:val="28"/>
              </w:rPr>
            </w:pPr>
            <w:r w:rsidRPr="00D906EF">
              <w:rPr>
                <w:color w:val="0000FF"/>
                <w:szCs w:val="28"/>
              </w:rPr>
              <w:t>- Thao giảng: Linh</w:t>
            </w:r>
            <w:r>
              <w:rPr>
                <w:color w:val="0000FF"/>
                <w:szCs w:val="28"/>
              </w:rPr>
              <w:t xml:space="preserve"> (</w:t>
            </w:r>
            <w:r w:rsidRPr="00D906EF">
              <w:rPr>
                <w:color w:val="0000FF"/>
                <w:szCs w:val="28"/>
              </w:rPr>
              <w:t>dạy theo chủ đề tích hợp)</w:t>
            </w:r>
          </w:p>
          <w:p w:rsidR="0081721A" w:rsidRPr="00D906EF" w:rsidRDefault="0081721A" w:rsidP="00A6283A">
            <w:pPr>
              <w:rPr>
                <w:color w:val="0000FF"/>
                <w:szCs w:val="28"/>
              </w:rPr>
            </w:pPr>
            <w:r w:rsidRPr="00D906EF">
              <w:rPr>
                <w:color w:val="0000FF"/>
                <w:szCs w:val="28"/>
              </w:rPr>
              <w:t>- Trước ngày 28/02/2020 có điểm 15’ (Sử 1 cột 15 phút, GDCD 1 cột 15 phút/HKII)</w:t>
            </w:r>
          </w:p>
          <w:p w:rsidR="0081721A" w:rsidRPr="00D906EF" w:rsidRDefault="0081721A" w:rsidP="00A8661D">
            <w:pPr>
              <w:rPr>
                <w:color w:val="0000FF"/>
                <w:szCs w:val="28"/>
                <w:highlight w:val="white"/>
                <w:bdr w:val="none" w:sz="0" w:space="0" w:color="auto" w:frame="1"/>
              </w:rPr>
            </w:pPr>
            <w:r w:rsidRPr="00D906EF">
              <w:rPr>
                <w:color w:val="0000FF"/>
                <w:szCs w:val="28"/>
              </w:rPr>
              <w:t xml:space="preserve">- Kiểm tra việc thực hiện </w:t>
            </w:r>
            <w:r w:rsidR="00A8661D">
              <w:rPr>
                <w:color w:val="0000FF"/>
                <w:szCs w:val="28"/>
              </w:rPr>
              <w:t xml:space="preserve">PPCT </w:t>
            </w:r>
            <w:r w:rsidRPr="00D906EF">
              <w:rPr>
                <w:color w:val="0000FF"/>
                <w:szCs w:val="28"/>
              </w:rPr>
              <w:t xml:space="preserve">giữa HKII </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r w:rsidRPr="00D906EF">
              <w:rPr>
                <w:color w:val="0000FF"/>
                <w:szCs w:val="28"/>
              </w:rPr>
              <w:t>Tổ trưởng</w:t>
            </w: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r w:rsidRPr="00D906EF">
              <w:rPr>
                <w:color w:val="0000FF"/>
                <w:szCs w:val="28"/>
              </w:rPr>
              <w:t xml:space="preserve">Cả tổ </w:t>
            </w:r>
          </w:p>
          <w:p w:rsidR="0081721A" w:rsidRPr="00D906EF" w:rsidRDefault="0081721A" w:rsidP="00A6283A">
            <w:pPr>
              <w:rPr>
                <w:color w:val="0000FF"/>
                <w:szCs w:val="28"/>
              </w:rPr>
            </w:pPr>
          </w:p>
          <w:p w:rsidR="0081721A" w:rsidRPr="00D906EF" w:rsidRDefault="0081721A" w:rsidP="00A6283A">
            <w:pPr>
              <w:rPr>
                <w:color w:val="0000FF"/>
                <w:szCs w:val="28"/>
                <w:highlight w:val="white"/>
                <w:bdr w:val="none" w:sz="0" w:space="0" w:color="auto" w:frame="1"/>
              </w:rPr>
            </w:pPr>
            <w:r w:rsidRPr="00D906EF">
              <w:rPr>
                <w:color w:val="0000FF"/>
                <w:szCs w:val="28"/>
              </w:rPr>
              <w:t>Tổ trưởng</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3/2020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Dạy lịch sử địa phương, tài liệu theo hướng dẫn của Sở - thực hiện theo PPCT;</w:t>
            </w:r>
          </w:p>
          <w:p w:rsidR="0081721A" w:rsidRPr="00D906EF" w:rsidRDefault="0081721A" w:rsidP="00A6283A">
            <w:pPr>
              <w:rPr>
                <w:color w:val="0000FF"/>
                <w:szCs w:val="28"/>
              </w:rPr>
            </w:pPr>
            <w:r w:rsidRPr="00D906EF">
              <w:rPr>
                <w:color w:val="0000FF"/>
                <w:szCs w:val="28"/>
              </w:rPr>
              <w:t>- Trước ngày 30/3/2020 có điểm 1 tiết; (Sử-GDCD)</w:t>
            </w:r>
          </w:p>
          <w:p w:rsidR="0081721A" w:rsidRPr="00D906EF" w:rsidRDefault="0081721A" w:rsidP="00A6283A">
            <w:pPr>
              <w:rPr>
                <w:color w:val="0000FF"/>
                <w:szCs w:val="28"/>
                <w:highlight w:val="white"/>
                <w:bdr w:val="none" w:sz="0" w:space="0" w:color="auto" w:frame="1"/>
              </w:rPr>
            </w:pPr>
            <w:r w:rsidRPr="00D906EF">
              <w:rPr>
                <w:color w:val="0000FF"/>
                <w:szCs w:val="28"/>
              </w:rPr>
              <w:t>- Thi HSG cấp thành phố</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rPr>
            </w:pPr>
          </w:p>
          <w:p w:rsidR="0081721A" w:rsidRPr="00D906EF" w:rsidRDefault="0081721A" w:rsidP="00A6283A">
            <w:pPr>
              <w:rPr>
                <w:color w:val="0000FF"/>
                <w:szCs w:val="28"/>
              </w:rPr>
            </w:pPr>
            <w:r w:rsidRPr="00D906EF">
              <w:rPr>
                <w:color w:val="0000FF"/>
                <w:szCs w:val="28"/>
              </w:rPr>
              <w:t>Cả tổ</w:t>
            </w:r>
          </w:p>
          <w:p w:rsidR="0081721A" w:rsidRPr="00D906EF" w:rsidRDefault="0081721A" w:rsidP="00A6283A">
            <w:pPr>
              <w:rPr>
                <w:color w:val="0000FF"/>
                <w:szCs w:val="28"/>
                <w:highlight w:val="white"/>
                <w:bdr w:val="none" w:sz="0" w:space="0" w:color="auto" w:frame="1"/>
              </w:rPr>
            </w:pPr>
            <w:r w:rsidRPr="00D906EF">
              <w:rPr>
                <w:color w:val="0000FF"/>
                <w:szCs w:val="28"/>
              </w:rPr>
              <w:t>Tổ trưởng</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4/2020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rPr>
            </w:pPr>
            <w:r w:rsidRPr="00D906EF">
              <w:rPr>
                <w:color w:val="0000FF"/>
                <w:szCs w:val="28"/>
              </w:rPr>
              <w:t>- Ôn tập thi TN. THPT quốc gia theo KH của trường;</w:t>
            </w:r>
          </w:p>
          <w:p w:rsidR="0081721A" w:rsidRPr="00D906EF" w:rsidRDefault="0081721A" w:rsidP="00A6283A">
            <w:pPr>
              <w:rPr>
                <w:color w:val="0000FF"/>
                <w:szCs w:val="28"/>
                <w:lang w:val="pt-BR"/>
              </w:rPr>
            </w:pPr>
            <w:r w:rsidRPr="00D906EF">
              <w:rPr>
                <w:color w:val="0000FF"/>
                <w:szCs w:val="28"/>
                <w:lang w:val="pt-BR"/>
              </w:rPr>
              <w:t>- Ra đề kiểm tra thi cho khối 10, 11;</w:t>
            </w:r>
          </w:p>
          <w:p w:rsidR="0081721A" w:rsidRPr="00D906EF" w:rsidRDefault="0081721A" w:rsidP="00A6283A">
            <w:pPr>
              <w:rPr>
                <w:color w:val="0000FF"/>
                <w:szCs w:val="28"/>
                <w:lang w:val="pt-BR"/>
              </w:rPr>
            </w:pPr>
            <w:r w:rsidRPr="00D906EF">
              <w:rPr>
                <w:color w:val="0000FF"/>
                <w:szCs w:val="28"/>
                <w:lang w:val="pt-BR"/>
              </w:rPr>
              <w:t>- Kiểm tra việc thực hiện phân phối chương trình cuối HKII;</w:t>
            </w:r>
          </w:p>
          <w:p w:rsidR="0081721A" w:rsidRPr="00D906EF" w:rsidRDefault="0081721A" w:rsidP="00A6283A">
            <w:pPr>
              <w:rPr>
                <w:color w:val="0000FF"/>
                <w:szCs w:val="28"/>
                <w:lang w:val="pt-BR"/>
              </w:rPr>
            </w:pPr>
            <w:r w:rsidRPr="00D906EF">
              <w:rPr>
                <w:color w:val="0000FF"/>
                <w:szCs w:val="28"/>
                <w:lang w:val="pt-BR"/>
              </w:rPr>
              <w:t>- Kiểm tra hồ sơ chuyên môn lần 2;</w:t>
            </w:r>
          </w:p>
          <w:p w:rsidR="0081721A" w:rsidRPr="00D906EF" w:rsidRDefault="0081721A" w:rsidP="00A6283A">
            <w:pPr>
              <w:rPr>
                <w:color w:val="0000FF"/>
                <w:szCs w:val="28"/>
                <w:lang w:val="pt-BR"/>
              </w:rPr>
            </w:pPr>
            <w:r w:rsidRPr="00D906EF">
              <w:rPr>
                <w:color w:val="0000FF"/>
                <w:szCs w:val="28"/>
                <w:lang w:val="pt-BR"/>
              </w:rPr>
              <w:t>- Thi học kì II.</w:t>
            </w:r>
          </w:p>
        </w:tc>
        <w:tc>
          <w:tcPr>
            <w:tcW w:w="170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lang w:val="pt-BR"/>
              </w:rPr>
            </w:pPr>
            <w:r w:rsidRPr="00D906EF">
              <w:rPr>
                <w:color w:val="0000FF"/>
                <w:szCs w:val="28"/>
                <w:lang w:val="pt-BR"/>
              </w:rPr>
              <w:t>Tổ trưởng</w:t>
            </w:r>
          </w:p>
          <w:p w:rsidR="0081721A" w:rsidRPr="00D906EF" w:rsidRDefault="0081721A" w:rsidP="00A6283A">
            <w:pPr>
              <w:rPr>
                <w:color w:val="0000FF"/>
                <w:szCs w:val="28"/>
                <w:lang w:val="pt-BR"/>
              </w:rPr>
            </w:pPr>
            <w:r w:rsidRPr="00D906EF">
              <w:rPr>
                <w:color w:val="0000FF"/>
                <w:szCs w:val="28"/>
                <w:lang w:val="pt-BR"/>
              </w:rPr>
              <w:t>Cả tổ</w:t>
            </w:r>
          </w:p>
          <w:p w:rsidR="0081721A" w:rsidRPr="00D906EF" w:rsidRDefault="0081721A" w:rsidP="00A6283A">
            <w:pPr>
              <w:rPr>
                <w:color w:val="0000FF"/>
                <w:szCs w:val="28"/>
                <w:lang w:val="pt-BR"/>
              </w:rPr>
            </w:pPr>
            <w:r w:rsidRPr="00D906EF">
              <w:rPr>
                <w:color w:val="0000FF"/>
                <w:szCs w:val="28"/>
                <w:lang w:val="pt-BR"/>
              </w:rPr>
              <w:t>Tổ trưởng</w:t>
            </w: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Tổ trưởng</w:t>
            </w:r>
          </w:p>
          <w:p w:rsidR="0081721A" w:rsidRPr="00D906EF" w:rsidRDefault="0081721A" w:rsidP="00A6283A">
            <w:pPr>
              <w:rPr>
                <w:color w:val="0000FF"/>
                <w:szCs w:val="28"/>
                <w:highlight w:val="white"/>
                <w:bdr w:val="none" w:sz="0" w:space="0" w:color="auto" w:frame="1"/>
              </w:rPr>
            </w:pPr>
            <w:r w:rsidRPr="00D906EF">
              <w:rPr>
                <w:color w:val="0000FF"/>
                <w:szCs w:val="28"/>
                <w:highlight w:val="white"/>
                <w:bdr w:val="none" w:sz="0" w:space="0" w:color="auto" w:frame="1"/>
              </w:rPr>
              <w:t>Cả tổ</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5/2020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lang w:val="pt-BR"/>
              </w:rPr>
            </w:pPr>
            <w:r w:rsidRPr="00D906EF">
              <w:rPr>
                <w:color w:val="0000FF"/>
                <w:szCs w:val="28"/>
                <w:lang w:val="pt-BR"/>
              </w:rPr>
              <w:t>- Họp triển khai kế hoạch tháng 5/2020;</w:t>
            </w:r>
          </w:p>
          <w:p w:rsidR="0081721A" w:rsidRPr="00D906EF" w:rsidRDefault="0081721A" w:rsidP="00A6283A">
            <w:pPr>
              <w:rPr>
                <w:color w:val="0000FF"/>
                <w:szCs w:val="28"/>
                <w:lang w:val="pt-BR"/>
              </w:rPr>
            </w:pPr>
            <w:r w:rsidRPr="00D906EF">
              <w:rPr>
                <w:color w:val="0000FF"/>
                <w:szCs w:val="28"/>
                <w:lang w:val="pt-BR"/>
              </w:rPr>
              <w:t>- Xét thi đua; Sơ kết HKII, kết thúc năm học.</w:t>
            </w:r>
          </w:p>
          <w:p w:rsidR="0081721A" w:rsidRPr="00D906EF" w:rsidRDefault="0081721A" w:rsidP="00A6283A">
            <w:pPr>
              <w:rPr>
                <w:color w:val="0000FF"/>
                <w:szCs w:val="28"/>
                <w:highlight w:val="white"/>
                <w:bdr w:val="none" w:sz="0" w:space="0" w:color="auto" w:frame="1"/>
                <w:lang w:val="pt-BR"/>
              </w:rPr>
            </w:pPr>
            <w:r w:rsidRPr="00D906EF">
              <w:rPr>
                <w:color w:val="0000FF"/>
                <w:szCs w:val="28"/>
                <w:lang w:val="pt-BR"/>
              </w:rPr>
              <w:t>- Đánh giá kết quả học tập bồi dưỡng thường xuyên</w:t>
            </w:r>
          </w:p>
        </w:tc>
        <w:tc>
          <w:tcPr>
            <w:tcW w:w="170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lang w:val="pt-BR"/>
              </w:rPr>
            </w:pPr>
            <w:r w:rsidRPr="00D906EF">
              <w:rPr>
                <w:color w:val="0000FF"/>
                <w:szCs w:val="28"/>
                <w:lang w:val="pt-BR"/>
              </w:rPr>
              <w:t>Tổ trưởng</w:t>
            </w:r>
          </w:p>
          <w:p w:rsidR="0081721A" w:rsidRPr="00D906EF" w:rsidRDefault="0081721A" w:rsidP="00A6283A">
            <w:pPr>
              <w:rPr>
                <w:color w:val="0000FF"/>
                <w:szCs w:val="28"/>
                <w:lang w:val="pt-BR"/>
              </w:rPr>
            </w:pPr>
            <w:r w:rsidRPr="00D906EF">
              <w:rPr>
                <w:color w:val="0000FF"/>
                <w:szCs w:val="28"/>
                <w:lang w:val="pt-BR"/>
              </w:rPr>
              <w:t xml:space="preserve">Cả tổ </w:t>
            </w:r>
          </w:p>
          <w:p w:rsidR="0081721A" w:rsidRPr="00D906EF" w:rsidRDefault="0081721A" w:rsidP="00A6283A">
            <w:pPr>
              <w:rPr>
                <w:color w:val="0000FF"/>
                <w:szCs w:val="28"/>
                <w:highlight w:val="white"/>
                <w:bdr w:val="none" w:sz="0" w:space="0" w:color="auto" w:frame="1"/>
                <w:lang w:val="pt-BR"/>
              </w:rPr>
            </w:pPr>
            <w:r w:rsidRPr="00D906EF">
              <w:rPr>
                <w:color w:val="0000FF"/>
                <w:szCs w:val="28"/>
                <w:lang w:val="pt-BR"/>
              </w:rPr>
              <w:t>Cả tỏ</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hideMark/>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Tháng</w:t>
            </w:r>
          </w:p>
          <w:p w:rsidR="0081721A" w:rsidRPr="00D906EF"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t>6/2020</w:t>
            </w:r>
          </w:p>
        </w:tc>
        <w:tc>
          <w:tcPr>
            <w:tcW w:w="6293"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lang w:val="pt-BR"/>
              </w:rPr>
            </w:pPr>
            <w:r w:rsidRPr="00D906EF">
              <w:rPr>
                <w:color w:val="0000FF"/>
                <w:szCs w:val="28"/>
                <w:lang w:val="pt-BR"/>
              </w:rPr>
              <w:t>- Tổ thực hiện theo sự phân công của BGH</w:t>
            </w:r>
          </w:p>
          <w:p w:rsidR="0081721A" w:rsidRPr="00D906EF" w:rsidRDefault="0081721A" w:rsidP="00A6283A">
            <w:pPr>
              <w:rPr>
                <w:color w:val="0000FF"/>
                <w:szCs w:val="28"/>
                <w:lang w:val="pt-BR"/>
              </w:rPr>
            </w:pPr>
            <w:r w:rsidRPr="00D906EF">
              <w:rPr>
                <w:color w:val="0000FF"/>
                <w:szCs w:val="28"/>
                <w:lang w:val="pt-BR"/>
              </w:rPr>
              <w:t>- Tham gia công tác coi thi , chấm thi TN THPT</w:t>
            </w:r>
          </w:p>
          <w:p w:rsidR="0081721A" w:rsidRPr="00D906EF" w:rsidRDefault="0081721A" w:rsidP="00A6283A">
            <w:pPr>
              <w:rPr>
                <w:color w:val="0000FF"/>
                <w:szCs w:val="28"/>
                <w:highlight w:val="white"/>
                <w:bdr w:val="none" w:sz="0" w:space="0" w:color="auto" w:frame="1"/>
                <w:lang w:val="pt-BR"/>
              </w:rPr>
            </w:pPr>
            <w:r w:rsidRPr="00D906EF">
              <w:rPr>
                <w:color w:val="0000FF"/>
                <w:szCs w:val="28"/>
                <w:lang w:val="pt-BR"/>
              </w:rPr>
              <w:t>- Ôn thi lại, chấm thi lại.</w:t>
            </w:r>
          </w:p>
        </w:tc>
        <w:tc>
          <w:tcPr>
            <w:tcW w:w="1701" w:type="dxa"/>
            <w:tcBorders>
              <w:top w:val="single" w:sz="4" w:space="0" w:color="auto"/>
              <w:left w:val="single" w:sz="4" w:space="0" w:color="auto"/>
              <w:bottom w:val="single" w:sz="4" w:space="0" w:color="auto"/>
              <w:right w:val="single" w:sz="4" w:space="0" w:color="auto"/>
            </w:tcBorders>
            <w:hideMark/>
          </w:tcPr>
          <w:p w:rsidR="0081721A" w:rsidRPr="00D906EF" w:rsidRDefault="0081721A" w:rsidP="00A6283A">
            <w:pPr>
              <w:rPr>
                <w:color w:val="0000FF"/>
                <w:szCs w:val="28"/>
                <w:lang w:val="pt-BR"/>
              </w:rPr>
            </w:pPr>
            <w:r w:rsidRPr="00D906EF">
              <w:rPr>
                <w:color w:val="0000FF"/>
                <w:szCs w:val="28"/>
                <w:lang w:val="pt-BR"/>
              </w:rPr>
              <w:t>Cả tổ</w:t>
            </w:r>
          </w:p>
          <w:p w:rsidR="0081721A" w:rsidRPr="00D906EF" w:rsidRDefault="0081721A" w:rsidP="00A6283A">
            <w:pPr>
              <w:rPr>
                <w:color w:val="0000FF"/>
                <w:szCs w:val="28"/>
                <w:lang w:val="pt-BR"/>
              </w:rPr>
            </w:pPr>
            <w:r w:rsidRPr="00D906EF">
              <w:rPr>
                <w:color w:val="0000FF"/>
                <w:szCs w:val="28"/>
                <w:lang w:val="pt-BR"/>
              </w:rPr>
              <w:t>Theo PC</w:t>
            </w:r>
          </w:p>
          <w:p w:rsidR="0081721A" w:rsidRPr="00D906EF" w:rsidRDefault="0081721A" w:rsidP="00A6283A">
            <w:pPr>
              <w:rPr>
                <w:color w:val="0000FF"/>
                <w:szCs w:val="28"/>
                <w:highlight w:val="white"/>
                <w:bdr w:val="none" w:sz="0" w:space="0" w:color="auto" w:frame="1"/>
              </w:rPr>
            </w:pPr>
            <w:r w:rsidRPr="00D906EF">
              <w:rPr>
                <w:color w:val="0000FF"/>
                <w:szCs w:val="28"/>
                <w:lang w:val="pt-BR"/>
              </w:rPr>
              <w:t>Theo PC</w:t>
            </w:r>
          </w:p>
        </w:tc>
      </w:tr>
      <w:tr w:rsidR="0081721A" w:rsidRPr="00D906EF" w:rsidTr="00A6283A">
        <w:tc>
          <w:tcPr>
            <w:tcW w:w="1417" w:type="dxa"/>
            <w:tcBorders>
              <w:top w:val="single" w:sz="4" w:space="0" w:color="auto"/>
              <w:left w:val="single" w:sz="4" w:space="0" w:color="auto"/>
              <w:bottom w:val="single" w:sz="4" w:space="0" w:color="auto"/>
              <w:right w:val="single" w:sz="4" w:space="0" w:color="auto"/>
            </w:tcBorders>
            <w:vAlign w:val="center"/>
          </w:tcPr>
          <w:p w:rsidR="0081721A" w:rsidRDefault="0081721A" w:rsidP="00A6283A">
            <w:pPr>
              <w:jc w:val="center"/>
              <w:rPr>
                <w:color w:val="0000FF"/>
                <w:szCs w:val="28"/>
                <w:highlight w:val="white"/>
                <w:bdr w:val="none" w:sz="0" w:space="0" w:color="auto" w:frame="1"/>
              </w:rPr>
            </w:pPr>
            <w:r w:rsidRPr="00D906EF">
              <w:rPr>
                <w:color w:val="0000FF"/>
                <w:szCs w:val="28"/>
                <w:highlight w:val="white"/>
                <w:bdr w:val="none" w:sz="0" w:space="0" w:color="auto" w:frame="1"/>
              </w:rPr>
              <w:lastRenderedPageBreak/>
              <w:t>Tháng</w:t>
            </w:r>
          </w:p>
          <w:p w:rsidR="0081721A" w:rsidRPr="00D906EF" w:rsidRDefault="0081721A" w:rsidP="00A6283A">
            <w:pPr>
              <w:jc w:val="center"/>
              <w:rPr>
                <w:color w:val="0000FF"/>
                <w:szCs w:val="28"/>
                <w:highlight w:val="white"/>
                <w:bdr w:val="none" w:sz="0" w:space="0" w:color="auto" w:frame="1"/>
              </w:rPr>
            </w:pPr>
            <w:r>
              <w:rPr>
                <w:color w:val="0000FF"/>
                <w:szCs w:val="28"/>
                <w:highlight w:val="white"/>
                <w:bdr w:val="none" w:sz="0" w:space="0" w:color="auto" w:frame="1"/>
              </w:rPr>
              <w:t>7</w:t>
            </w:r>
            <w:r w:rsidRPr="00D906EF">
              <w:rPr>
                <w:color w:val="0000FF"/>
                <w:szCs w:val="28"/>
                <w:highlight w:val="white"/>
                <w:bdr w:val="none" w:sz="0" w:space="0" w:color="auto" w:frame="1"/>
              </w:rPr>
              <w:t>/2020</w:t>
            </w:r>
          </w:p>
        </w:tc>
        <w:tc>
          <w:tcPr>
            <w:tcW w:w="6293"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lang w:val="pt-BR"/>
              </w:rPr>
            </w:pPr>
            <w:r w:rsidRPr="00D906EF">
              <w:rPr>
                <w:color w:val="0000FF"/>
                <w:szCs w:val="28"/>
                <w:lang w:val="pt-BR"/>
              </w:rPr>
              <w:t>- Thực hiện theo phân công của BGH</w:t>
            </w:r>
          </w:p>
          <w:p w:rsidR="0081721A" w:rsidRPr="00D906EF" w:rsidRDefault="0081721A" w:rsidP="00A6283A">
            <w:pPr>
              <w:rPr>
                <w:color w:val="0000FF"/>
                <w:szCs w:val="28"/>
                <w:lang w:val="pt-BR"/>
              </w:rPr>
            </w:pPr>
            <w:r w:rsidRPr="00D906EF">
              <w:rPr>
                <w:color w:val="0000FF"/>
                <w:szCs w:val="28"/>
                <w:lang w:val="pt-BR"/>
              </w:rPr>
              <w:t>- Họp xét kết quả thi lại của học sinh khối 10,11</w:t>
            </w:r>
          </w:p>
          <w:p w:rsidR="0081721A" w:rsidRPr="00D906EF" w:rsidRDefault="0081721A" w:rsidP="00A6283A">
            <w:pPr>
              <w:rPr>
                <w:color w:val="0000FF"/>
                <w:szCs w:val="28"/>
                <w:highlight w:val="white"/>
                <w:bdr w:val="none" w:sz="0" w:space="0" w:color="auto" w:frame="1"/>
                <w:lang w:val="pt-BR"/>
              </w:rPr>
            </w:pPr>
            <w:r w:rsidRPr="00D906EF">
              <w:rPr>
                <w:color w:val="0000FF"/>
                <w:szCs w:val="28"/>
                <w:lang w:val="pt-BR"/>
              </w:rPr>
              <w:t>- Tham gia BD chuyên môn do Sở tổ chức (nếu có)</w:t>
            </w:r>
          </w:p>
        </w:tc>
        <w:tc>
          <w:tcPr>
            <w:tcW w:w="1701" w:type="dxa"/>
            <w:tcBorders>
              <w:top w:val="single" w:sz="4" w:space="0" w:color="auto"/>
              <w:left w:val="single" w:sz="4" w:space="0" w:color="auto"/>
              <w:bottom w:val="single" w:sz="4" w:space="0" w:color="auto"/>
              <w:right w:val="single" w:sz="4" w:space="0" w:color="auto"/>
            </w:tcBorders>
          </w:tcPr>
          <w:p w:rsidR="0081721A" w:rsidRPr="00D906EF" w:rsidRDefault="0081721A" w:rsidP="00A6283A">
            <w:pPr>
              <w:rPr>
                <w:color w:val="0000FF"/>
                <w:szCs w:val="28"/>
                <w:lang w:val="pt-BR"/>
              </w:rPr>
            </w:pPr>
            <w:r w:rsidRPr="00D906EF">
              <w:rPr>
                <w:color w:val="0000FF"/>
                <w:szCs w:val="28"/>
                <w:lang w:val="pt-BR"/>
              </w:rPr>
              <w:t>Cả tổ</w:t>
            </w:r>
          </w:p>
          <w:p w:rsidR="0081721A" w:rsidRPr="00D906EF" w:rsidRDefault="0081721A" w:rsidP="00A6283A">
            <w:pPr>
              <w:rPr>
                <w:color w:val="0000FF"/>
                <w:szCs w:val="28"/>
                <w:lang w:val="pt-BR"/>
              </w:rPr>
            </w:pPr>
            <w:r w:rsidRPr="00D906EF">
              <w:rPr>
                <w:color w:val="0000FF"/>
                <w:szCs w:val="28"/>
                <w:lang w:val="pt-BR"/>
              </w:rPr>
              <w:t>Tổ trưởng</w:t>
            </w:r>
          </w:p>
          <w:p w:rsidR="0081721A" w:rsidRPr="00D906EF" w:rsidRDefault="0081721A" w:rsidP="00A6283A">
            <w:pPr>
              <w:rPr>
                <w:color w:val="0000FF"/>
                <w:szCs w:val="28"/>
                <w:highlight w:val="white"/>
                <w:bdr w:val="none" w:sz="0" w:space="0" w:color="auto" w:frame="1"/>
                <w:lang w:val="pt-BR"/>
              </w:rPr>
            </w:pPr>
            <w:r w:rsidRPr="00D906EF">
              <w:rPr>
                <w:color w:val="0000FF"/>
                <w:szCs w:val="28"/>
                <w:lang w:val="pt-BR"/>
              </w:rPr>
              <w:t>Cả tổ</w:t>
            </w:r>
          </w:p>
        </w:tc>
      </w:tr>
    </w:tbl>
    <w:p w:rsidR="0081721A" w:rsidRDefault="0081721A" w:rsidP="0081721A">
      <w:pPr>
        <w:pStyle w:val="Cau"/>
        <w:spacing w:before="0"/>
        <w:ind w:firstLine="0"/>
        <w:rPr>
          <w:b/>
          <w:color w:val="0000FF"/>
          <w:szCs w:val="28"/>
          <w:highlight w:val="white"/>
        </w:rPr>
      </w:pPr>
      <w:r>
        <w:rPr>
          <w:b/>
          <w:color w:val="0000FF"/>
          <w:szCs w:val="28"/>
          <w:highlight w:val="white"/>
        </w:rPr>
        <w:tab/>
      </w:r>
    </w:p>
    <w:p w:rsidR="0081721A" w:rsidRPr="003C77C3" w:rsidRDefault="0081721A" w:rsidP="0081721A">
      <w:pPr>
        <w:pStyle w:val="Cau"/>
        <w:tabs>
          <w:tab w:val="center" w:pos="2268"/>
          <w:tab w:val="center" w:pos="6804"/>
        </w:tabs>
        <w:spacing w:before="0"/>
        <w:ind w:firstLine="0"/>
        <w:rPr>
          <w:i/>
          <w:color w:val="0000FF"/>
          <w:szCs w:val="28"/>
          <w:highlight w:val="white"/>
        </w:rPr>
      </w:pPr>
      <w:r>
        <w:rPr>
          <w:b/>
          <w:color w:val="0000FF"/>
          <w:szCs w:val="28"/>
          <w:highlight w:val="white"/>
        </w:rPr>
        <w:tab/>
      </w:r>
      <w:r>
        <w:rPr>
          <w:b/>
          <w:color w:val="0000FF"/>
          <w:szCs w:val="28"/>
          <w:highlight w:val="white"/>
        </w:rPr>
        <w:tab/>
      </w:r>
      <w:r w:rsidRPr="003C77C3">
        <w:rPr>
          <w:i/>
          <w:color w:val="0000FF"/>
          <w:szCs w:val="28"/>
          <w:highlight w:val="white"/>
        </w:rPr>
        <w:t>Thành phố Hồ Chí Minh, ngày 15 tháng 9 năm 2019</w:t>
      </w:r>
    </w:p>
    <w:p w:rsidR="0081721A" w:rsidRDefault="00A8661D" w:rsidP="0081721A">
      <w:pPr>
        <w:pStyle w:val="Cau"/>
        <w:tabs>
          <w:tab w:val="center" w:pos="2268"/>
          <w:tab w:val="center" w:pos="6804"/>
        </w:tabs>
        <w:spacing w:before="0"/>
        <w:ind w:firstLine="0"/>
        <w:rPr>
          <w:b/>
          <w:color w:val="0000FF"/>
          <w:szCs w:val="28"/>
          <w:highlight w:val="white"/>
        </w:rPr>
      </w:pPr>
      <w:r>
        <w:rPr>
          <w:b/>
          <w:color w:val="0000FF"/>
          <w:szCs w:val="28"/>
          <w:highlight w:val="white"/>
        </w:rPr>
        <w:tab/>
      </w:r>
      <w:r w:rsidR="0081721A">
        <w:rPr>
          <w:b/>
          <w:color w:val="0000FF"/>
          <w:szCs w:val="28"/>
          <w:highlight w:val="white"/>
        </w:rPr>
        <w:t>HIỆU TRƯỞNG</w:t>
      </w:r>
      <w:r>
        <w:rPr>
          <w:b/>
          <w:color w:val="0000FF"/>
          <w:szCs w:val="28"/>
          <w:highlight w:val="white"/>
        </w:rPr>
        <w:tab/>
        <w:t>TỔ TRƯỞNG</w:t>
      </w:r>
    </w:p>
    <w:p w:rsidR="0081721A" w:rsidRDefault="0081721A" w:rsidP="0081721A">
      <w:pPr>
        <w:pStyle w:val="Cau"/>
        <w:tabs>
          <w:tab w:val="center" w:pos="2268"/>
          <w:tab w:val="center" w:pos="6804"/>
        </w:tabs>
        <w:spacing w:before="0"/>
        <w:ind w:firstLine="0"/>
        <w:rPr>
          <w:b/>
          <w:color w:val="0000FF"/>
          <w:szCs w:val="28"/>
          <w:highlight w:val="white"/>
        </w:rPr>
      </w:pPr>
    </w:p>
    <w:p w:rsidR="0081721A" w:rsidRDefault="0081721A" w:rsidP="0081721A">
      <w:pPr>
        <w:pStyle w:val="Cau"/>
        <w:tabs>
          <w:tab w:val="center" w:pos="2268"/>
          <w:tab w:val="center" w:pos="6804"/>
        </w:tabs>
        <w:spacing w:before="0"/>
        <w:ind w:firstLine="0"/>
        <w:rPr>
          <w:b/>
          <w:color w:val="0000FF"/>
          <w:szCs w:val="28"/>
          <w:highlight w:val="white"/>
        </w:rPr>
      </w:pPr>
    </w:p>
    <w:p w:rsidR="0081721A" w:rsidRDefault="0081721A" w:rsidP="0081721A">
      <w:pPr>
        <w:pStyle w:val="Cau"/>
        <w:tabs>
          <w:tab w:val="center" w:pos="2268"/>
          <w:tab w:val="center" w:pos="6804"/>
        </w:tabs>
        <w:spacing w:before="0"/>
        <w:ind w:firstLine="0"/>
        <w:rPr>
          <w:b/>
          <w:color w:val="0000FF"/>
          <w:szCs w:val="28"/>
          <w:highlight w:val="white"/>
        </w:rPr>
      </w:pPr>
    </w:p>
    <w:p w:rsidR="0081721A" w:rsidRDefault="0081721A" w:rsidP="0081721A">
      <w:pPr>
        <w:pStyle w:val="Cau"/>
        <w:tabs>
          <w:tab w:val="center" w:pos="2268"/>
          <w:tab w:val="center" w:pos="6804"/>
        </w:tabs>
        <w:spacing w:before="0"/>
        <w:ind w:firstLine="0"/>
        <w:rPr>
          <w:b/>
          <w:color w:val="0000FF"/>
          <w:szCs w:val="28"/>
          <w:highlight w:val="white"/>
        </w:rPr>
      </w:pPr>
    </w:p>
    <w:p w:rsidR="0081721A" w:rsidRDefault="0081721A" w:rsidP="0081721A">
      <w:pPr>
        <w:pStyle w:val="Cau"/>
        <w:tabs>
          <w:tab w:val="center" w:pos="2268"/>
          <w:tab w:val="center" w:pos="6804"/>
        </w:tabs>
        <w:spacing w:before="0"/>
        <w:ind w:firstLine="0"/>
        <w:rPr>
          <w:b/>
          <w:color w:val="0000FF"/>
          <w:szCs w:val="28"/>
          <w:highlight w:val="white"/>
        </w:rPr>
      </w:pPr>
    </w:p>
    <w:p w:rsidR="0081721A" w:rsidRPr="003C77C3" w:rsidRDefault="0081721A" w:rsidP="0081721A">
      <w:pPr>
        <w:pStyle w:val="Cau"/>
        <w:tabs>
          <w:tab w:val="center" w:pos="2268"/>
          <w:tab w:val="center" w:pos="6804"/>
        </w:tabs>
        <w:spacing w:before="0"/>
        <w:ind w:firstLine="0"/>
        <w:rPr>
          <w:b/>
          <w:color w:val="0000FF"/>
          <w:szCs w:val="28"/>
          <w:highlight w:val="white"/>
        </w:rPr>
      </w:pPr>
      <w:r>
        <w:rPr>
          <w:b/>
          <w:color w:val="0000FF"/>
          <w:szCs w:val="28"/>
          <w:highlight w:val="white"/>
        </w:rPr>
        <w:tab/>
      </w:r>
      <w:r>
        <w:rPr>
          <w:b/>
          <w:color w:val="0000FF"/>
          <w:szCs w:val="28"/>
          <w:highlight w:val="white"/>
        </w:rPr>
        <w:tab/>
        <w:t>Huỳnh Văn Thành</w:t>
      </w:r>
      <w:r>
        <w:rPr>
          <w:b/>
          <w:color w:val="0000FF"/>
          <w:szCs w:val="28"/>
          <w:highlight w:val="white"/>
        </w:rPr>
        <w:tab/>
      </w:r>
    </w:p>
    <w:sectPr w:rsidR="0081721A" w:rsidRPr="003C77C3" w:rsidSect="00D906EF">
      <w:footerReference w:type="default" r:id="rId8"/>
      <w:pgSz w:w="11907" w:h="16840" w:code="9"/>
      <w:pgMar w:top="794" w:right="794" w:bottom="794" w:left="147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40" w:rsidRDefault="00241A40" w:rsidP="00C21B50">
      <w:r>
        <w:separator/>
      </w:r>
    </w:p>
  </w:endnote>
  <w:endnote w:type="continuationSeparator" w:id="0">
    <w:p w:rsidR="00241A40" w:rsidRDefault="00241A40" w:rsidP="00C2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61573"/>
      <w:docPartObj>
        <w:docPartGallery w:val="Page Numbers (Bottom of Page)"/>
        <w:docPartUnique/>
      </w:docPartObj>
    </w:sdtPr>
    <w:sdtEndPr>
      <w:rPr>
        <w:noProof/>
        <w:color w:val="FF0000"/>
        <w:sz w:val="24"/>
        <w:szCs w:val="24"/>
      </w:rPr>
    </w:sdtEndPr>
    <w:sdtContent>
      <w:p w:rsidR="00C21B50" w:rsidRPr="000C007B" w:rsidRDefault="00C21B50">
        <w:pPr>
          <w:pStyle w:val="Footer"/>
          <w:jc w:val="right"/>
          <w:rPr>
            <w:color w:val="FF0000"/>
            <w:sz w:val="24"/>
            <w:szCs w:val="24"/>
          </w:rPr>
        </w:pPr>
        <w:r w:rsidRPr="000C007B">
          <w:rPr>
            <w:color w:val="FF0000"/>
            <w:sz w:val="24"/>
            <w:szCs w:val="24"/>
          </w:rPr>
          <w:fldChar w:fldCharType="begin"/>
        </w:r>
        <w:r w:rsidRPr="000C007B">
          <w:rPr>
            <w:color w:val="FF0000"/>
            <w:sz w:val="24"/>
            <w:szCs w:val="24"/>
          </w:rPr>
          <w:instrText xml:space="preserve"> PAGE   \* MERGEFORMAT </w:instrText>
        </w:r>
        <w:r w:rsidRPr="000C007B">
          <w:rPr>
            <w:color w:val="FF0000"/>
            <w:sz w:val="24"/>
            <w:szCs w:val="24"/>
          </w:rPr>
          <w:fldChar w:fldCharType="separate"/>
        </w:r>
        <w:r w:rsidR="00A8661D">
          <w:rPr>
            <w:noProof/>
            <w:color w:val="FF0000"/>
            <w:sz w:val="24"/>
            <w:szCs w:val="24"/>
          </w:rPr>
          <w:t>8</w:t>
        </w:r>
        <w:r w:rsidRPr="000C007B">
          <w:rPr>
            <w:noProof/>
            <w:color w:val="FF0000"/>
            <w:sz w:val="24"/>
            <w:szCs w:val="24"/>
          </w:rPr>
          <w:fldChar w:fldCharType="end"/>
        </w:r>
      </w:p>
    </w:sdtContent>
  </w:sdt>
  <w:p w:rsidR="00C21B50" w:rsidRDefault="00C21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40" w:rsidRDefault="00241A40" w:rsidP="00C21B50">
      <w:r>
        <w:separator/>
      </w:r>
    </w:p>
  </w:footnote>
  <w:footnote w:type="continuationSeparator" w:id="0">
    <w:p w:rsidR="00241A40" w:rsidRDefault="00241A40" w:rsidP="00C2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A6"/>
    <w:multiLevelType w:val="hybridMultilevel"/>
    <w:tmpl w:val="C63801C4"/>
    <w:lvl w:ilvl="0" w:tplc="0C4E68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77"/>
    <w:rsid w:val="00091F78"/>
    <w:rsid w:val="000C007B"/>
    <w:rsid w:val="00112FA6"/>
    <w:rsid w:val="001E2DC0"/>
    <w:rsid w:val="00241A40"/>
    <w:rsid w:val="002A24FA"/>
    <w:rsid w:val="002C286E"/>
    <w:rsid w:val="0030595C"/>
    <w:rsid w:val="003C578F"/>
    <w:rsid w:val="003C77C3"/>
    <w:rsid w:val="004B3A7E"/>
    <w:rsid w:val="006E351D"/>
    <w:rsid w:val="00733177"/>
    <w:rsid w:val="0081721A"/>
    <w:rsid w:val="00833D97"/>
    <w:rsid w:val="008A1169"/>
    <w:rsid w:val="0092449A"/>
    <w:rsid w:val="00937376"/>
    <w:rsid w:val="009437F2"/>
    <w:rsid w:val="00962146"/>
    <w:rsid w:val="009948CE"/>
    <w:rsid w:val="009B408F"/>
    <w:rsid w:val="00A8661D"/>
    <w:rsid w:val="00B06E85"/>
    <w:rsid w:val="00B415F5"/>
    <w:rsid w:val="00B91106"/>
    <w:rsid w:val="00B95A24"/>
    <w:rsid w:val="00BA6D25"/>
    <w:rsid w:val="00BD6925"/>
    <w:rsid w:val="00BD6E3A"/>
    <w:rsid w:val="00BE04C2"/>
    <w:rsid w:val="00C21B50"/>
    <w:rsid w:val="00C9776F"/>
    <w:rsid w:val="00CE1A77"/>
    <w:rsid w:val="00CF2759"/>
    <w:rsid w:val="00D16B91"/>
    <w:rsid w:val="00D25010"/>
    <w:rsid w:val="00D52157"/>
    <w:rsid w:val="00D906EF"/>
    <w:rsid w:val="00DB5982"/>
    <w:rsid w:val="00E00456"/>
    <w:rsid w:val="00E43A46"/>
    <w:rsid w:val="00EC6262"/>
    <w:rsid w:val="00F5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77"/>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77"/>
    <w:pPr>
      <w:ind w:left="720"/>
      <w:contextualSpacing/>
    </w:pPr>
  </w:style>
  <w:style w:type="paragraph" w:customStyle="1" w:styleId="TieuDe">
    <w:name w:val="TieuDe"/>
    <w:basedOn w:val="Normal"/>
    <w:qFormat/>
    <w:rsid w:val="00733177"/>
    <w:pPr>
      <w:spacing w:before="120"/>
      <w:ind w:firstLine="720"/>
    </w:pPr>
    <w:rPr>
      <w:b/>
    </w:rPr>
  </w:style>
  <w:style w:type="paragraph" w:customStyle="1" w:styleId="Cau">
    <w:name w:val="Cau"/>
    <w:basedOn w:val="Normal"/>
    <w:qFormat/>
    <w:rsid w:val="00733177"/>
    <w:pPr>
      <w:spacing w:before="120"/>
      <w:ind w:firstLine="720"/>
    </w:pPr>
  </w:style>
  <w:style w:type="paragraph" w:styleId="Header">
    <w:name w:val="header"/>
    <w:basedOn w:val="Normal"/>
    <w:link w:val="HeaderChar"/>
    <w:uiPriority w:val="99"/>
    <w:unhideWhenUsed/>
    <w:rsid w:val="00C21B50"/>
    <w:pPr>
      <w:tabs>
        <w:tab w:val="center" w:pos="4680"/>
        <w:tab w:val="right" w:pos="9360"/>
      </w:tabs>
    </w:pPr>
  </w:style>
  <w:style w:type="character" w:customStyle="1" w:styleId="HeaderChar">
    <w:name w:val="Header Char"/>
    <w:basedOn w:val="DefaultParagraphFont"/>
    <w:link w:val="Header"/>
    <w:uiPriority w:val="99"/>
    <w:rsid w:val="00C21B50"/>
    <w:rPr>
      <w:rFonts w:ascii="Times New Roman" w:eastAsia="Calibri" w:hAnsi="Times New Roman" w:cs="Times New Roman"/>
      <w:sz w:val="28"/>
    </w:rPr>
  </w:style>
  <w:style w:type="paragraph" w:styleId="Footer">
    <w:name w:val="footer"/>
    <w:basedOn w:val="Normal"/>
    <w:link w:val="FooterChar"/>
    <w:uiPriority w:val="99"/>
    <w:unhideWhenUsed/>
    <w:rsid w:val="00C21B50"/>
    <w:pPr>
      <w:tabs>
        <w:tab w:val="center" w:pos="4680"/>
        <w:tab w:val="right" w:pos="9360"/>
      </w:tabs>
    </w:pPr>
  </w:style>
  <w:style w:type="character" w:customStyle="1" w:styleId="FooterChar">
    <w:name w:val="Footer Char"/>
    <w:basedOn w:val="DefaultParagraphFont"/>
    <w:link w:val="Footer"/>
    <w:uiPriority w:val="99"/>
    <w:rsid w:val="00C21B50"/>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77"/>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77"/>
    <w:pPr>
      <w:ind w:left="720"/>
      <w:contextualSpacing/>
    </w:pPr>
  </w:style>
  <w:style w:type="paragraph" w:customStyle="1" w:styleId="TieuDe">
    <w:name w:val="TieuDe"/>
    <w:basedOn w:val="Normal"/>
    <w:qFormat/>
    <w:rsid w:val="00733177"/>
    <w:pPr>
      <w:spacing w:before="120"/>
      <w:ind w:firstLine="720"/>
    </w:pPr>
    <w:rPr>
      <w:b/>
    </w:rPr>
  </w:style>
  <w:style w:type="paragraph" w:customStyle="1" w:styleId="Cau">
    <w:name w:val="Cau"/>
    <w:basedOn w:val="Normal"/>
    <w:qFormat/>
    <w:rsid w:val="00733177"/>
    <w:pPr>
      <w:spacing w:before="120"/>
      <w:ind w:firstLine="720"/>
    </w:pPr>
  </w:style>
  <w:style w:type="paragraph" w:styleId="Header">
    <w:name w:val="header"/>
    <w:basedOn w:val="Normal"/>
    <w:link w:val="HeaderChar"/>
    <w:uiPriority w:val="99"/>
    <w:unhideWhenUsed/>
    <w:rsid w:val="00C21B50"/>
    <w:pPr>
      <w:tabs>
        <w:tab w:val="center" w:pos="4680"/>
        <w:tab w:val="right" w:pos="9360"/>
      </w:tabs>
    </w:pPr>
  </w:style>
  <w:style w:type="character" w:customStyle="1" w:styleId="HeaderChar">
    <w:name w:val="Header Char"/>
    <w:basedOn w:val="DefaultParagraphFont"/>
    <w:link w:val="Header"/>
    <w:uiPriority w:val="99"/>
    <w:rsid w:val="00C21B50"/>
    <w:rPr>
      <w:rFonts w:ascii="Times New Roman" w:eastAsia="Calibri" w:hAnsi="Times New Roman" w:cs="Times New Roman"/>
      <w:sz w:val="28"/>
    </w:rPr>
  </w:style>
  <w:style w:type="paragraph" w:styleId="Footer">
    <w:name w:val="footer"/>
    <w:basedOn w:val="Normal"/>
    <w:link w:val="FooterChar"/>
    <w:uiPriority w:val="99"/>
    <w:unhideWhenUsed/>
    <w:rsid w:val="00C21B50"/>
    <w:pPr>
      <w:tabs>
        <w:tab w:val="center" w:pos="4680"/>
        <w:tab w:val="right" w:pos="9360"/>
      </w:tabs>
    </w:pPr>
  </w:style>
  <w:style w:type="character" w:customStyle="1" w:styleId="FooterChar">
    <w:name w:val="Footer Char"/>
    <w:basedOn w:val="DefaultParagraphFont"/>
    <w:link w:val="Footer"/>
    <w:uiPriority w:val="99"/>
    <w:rsid w:val="00C21B50"/>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2019-09-16T06:59:00Z</dcterms:created>
  <dcterms:modified xsi:type="dcterms:W3CDTF">2019-09-16T06:59:00Z</dcterms:modified>
</cp:coreProperties>
</file>